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5B6F" w14:textId="121D9FEC" w:rsidR="001A2431" w:rsidRPr="00CE3753" w:rsidRDefault="00883F33" w:rsidP="001A2431">
      <w:pPr>
        <w:spacing w:after="0" w:line="240" w:lineRule="auto"/>
        <w:jc w:val="both"/>
        <w:rPr>
          <w:rFonts w:ascii="Times New Roman" w:hAnsi="Times New Roman" w:cs="Times New Roman"/>
          <w:sz w:val="23"/>
          <w:szCs w:val="23"/>
        </w:rPr>
      </w:pPr>
      <w:bookmarkStart w:id="0" w:name="_Hlk187670395"/>
      <w:bookmarkStart w:id="1" w:name="_Hlk198202366"/>
      <w:r>
        <w:rPr>
          <w:rFonts w:ascii="Times New Roman" w:hAnsi="Times New Roman" w:cs="Times New Roman"/>
          <w:sz w:val="23"/>
          <w:szCs w:val="23"/>
        </w:rPr>
        <w:t xml:space="preserve">May </w:t>
      </w:r>
      <w:r w:rsidR="000B13FF">
        <w:rPr>
          <w:rFonts w:ascii="Times New Roman" w:hAnsi="Times New Roman" w:cs="Times New Roman"/>
          <w:sz w:val="23"/>
          <w:szCs w:val="23"/>
        </w:rPr>
        <w:t>28</w:t>
      </w:r>
      <w:r w:rsidR="00AA144C" w:rsidRPr="00CE3753">
        <w:rPr>
          <w:rFonts w:ascii="Times New Roman" w:hAnsi="Times New Roman" w:cs="Times New Roman"/>
          <w:sz w:val="23"/>
          <w:szCs w:val="23"/>
        </w:rPr>
        <w:t>,</w:t>
      </w:r>
      <w:r w:rsidR="001A2431" w:rsidRPr="00CE3753">
        <w:rPr>
          <w:rFonts w:ascii="Times New Roman" w:hAnsi="Times New Roman" w:cs="Times New Roman"/>
          <w:sz w:val="23"/>
          <w:szCs w:val="23"/>
        </w:rPr>
        <w:t xml:space="preserve"> 2025, Minutes</w:t>
      </w:r>
      <w:r w:rsidR="001A2431" w:rsidRPr="00CE3753">
        <w:rPr>
          <w:rFonts w:ascii="Times New Roman" w:hAnsi="Times New Roman" w:cs="Times New Roman"/>
          <w:sz w:val="23"/>
          <w:szCs w:val="23"/>
        </w:rPr>
        <w:tab/>
      </w:r>
      <w:bookmarkEnd w:id="0"/>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1A2431" w:rsidRPr="00CE3753">
        <w:rPr>
          <w:rFonts w:ascii="Times New Roman" w:hAnsi="Times New Roman" w:cs="Times New Roman"/>
          <w:sz w:val="23"/>
          <w:szCs w:val="23"/>
        </w:rPr>
        <w:tab/>
      </w:r>
      <w:r w:rsidR="00AA144C" w:rsidRPr="00CE3753">
        <w:rPr>
          <w:rFonts w:ascii="Times New Roman" w:hAnsi="Times New Roman" w:cs="Times New Roman"/>
          <w:sz w:val="23"/>
          <w:szCs w:val="23"/>
        </w:rPr>
        <w:tab/>
      </w:r>
      <w:r w:rsidR="00A53A94">
        <w:rPr>
          <w:rFonts w:ascii="Times New Roman" w:hAnsi="Times New Roman" w:cs="Times New Roman"/>
          <w:sz w:val="23"/>
          <w:szCs w:val="23"/>
        </w:rPr>
        <w:tab/>
      </w:r>
      <w:r w:rsidR="001A2431" w:rsidRPr="00CE3753">
        <w:rPr>
          <w:rFonts w:ascii="Times New Roman" w:hAnsi="Times New Roman" w:cs="Times New Roman"/>
          <w:sz w:val="23"/>
          <w:szCs w:val="23"/>
        </w:rPr>
        <w:t xml:space="preserve"> page 4</w:t>
      </w:r>
      <w:r w:rsidR="00AA144C" w:rsidRPr="00CE3753">
        <w:rPr>
          <w:rFonts w:ascii="Times New Roman" w:hAnsi="Times New Roman" w:cs="Times New Roman"/>
          <w:sz w:val="23"/>
          <w:szCs w:val="23"/>
        </w:rPr>
        <w:t>1</w:t>
      </w:r>
      <w:r w:rsidR="000B13FF">
        <w:rPr>
          <w:rFonts w:ascii="Times New Roman" w:hAnsi="Times New Roman" w:cs="Times New Roman"/>
          <w:sz w:val="23"/>
          <w:szCs w:val="23"/>
        </w:rPr>
        <w:t>13</w:t>
      </w:r>
    </w:p>
    <w:bookmarkEnd w:id="1"/>
    <w:p w14:paraId="01DCB0C8" w14:textId="77777777" w:rsidR="001A2431" w:rsidRPr="00CE3753" w:rsidRDefault="001A2431" w:rsidP="001A2431">
      <w:pPr>
        <w:spacing w:after="0" w:line="240" w:lineRule="auto"/>
        <w:jc w:val="both"/>
        <w:rPr>
          <w:rFonts w:ascii="Times New Roman" w:hAnsi="Times New Roman" w:cs="Times New Roman"/>
          <w:sz w:val="23"/>
          <w:szCs w:val="23"/>
        </w:rPr>
      </w:pPr>
    </w:p>
    <w:p w14:paraId="0A769B16" w14:textId="6AE54720" w:rsidR="001A2431" w:rsidRPr="00CE3753" w:rsidRDefault="001A2431" w:rsidP="001A2431">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 xml:space="preserve">The regular meeting of the Village of Divernon Board of Trustees was held at </w:t>
      </w:r>
      <w:r w:rsidR="00AB4B0F" w:rsidRPr="00CE3753">
        <w:rPr>
          <w:rFonts w:ascii="Times New Roman" w:hAnsi="Times New Roman" w:cs="Times New Roman"/>
          <w:sz w:val="23"/>
          <w:szCs w:val="23"/>
        </w:rPr>
        <w:t xml:space="preserve">Village </w:t>
      </w:r>
      <w:r w:rsidRPr="00CE3753">
        <w:rPr>
          <w:rFonts w:ascii="Times New Roman" w:hAnsi="Times New Roman" w:cs="Times New Roman"/>
          <w:sz w:val="23"/>
          <w:szCs w:val="23"/>
        </w:rPr>
        <w:t xml:space="preserve">Hall on Wednesday </w:t>
      </w:r>
      <w:r w:rsidR="00F33FB9">
        <w:rPr>
          <w:rFonts w:ascii="Times New Roman" w:hAnsi="Times New Roman" w:cs="Times New Roman"/>
          <w:sz w:val="23"/>
          <w:szCs w:val="23"/>
        </w:rPr>
        <w:t xml:space="preserve">May </w:t>
      </w:r>
      <w:r w:rsidR="006520E9">
        <w:rPr>
          <w:rFonts w:ascii="Times New Roman" w:hAnsi="Times New Roman" w:cs="Times New Roman"/>
          <w:sz w:val="23"/>
          <w:szCs w:val="23"/>
        </w:rPr>
        <w:t>28</w:t>
      </w:r>
      <w:r w:rsidRPr="00CE3753">
        <w:rPr>
          <w:rFonts w:ascii="Times New Roman" w:hAnsi="Times New Roman" w:cs="Times New Roman"/>
          <w:sz w:val="23"/>
          <w:szCs w:val="23"/>
        </w:rPr>
        <w:t xml:space="preserve">, 2025.  </w:t>
      </w:r>
      <w:bookmarkStart w:id="2" w:name="_Hlk190777249"/>
      <w:r w:rsidRPr="00CE3753">
        <w:rPr>
          <w:rFonts w:ascii="Times New Roman" w:hAnsi="Times New Roman" w:cs="Times New Roman"/>
          <w:sz w:val="23"/>
          <w:szCs w:val="23"/>
        </w:rPr>
        <w:t xml:space="preserve">Mayor </w:t>
      </w:r>
      <w:r w:rsidR="006520E9">
        <w:rPr>
          <w:rFonts w:ascii="Times New Roman" w:hAnsi="Times New Roman" w:cs="Times New Roman"/>
          <w:sz w:val="23"/>
          <w:szCs w:val="23"/>
        </w:rPr>
        <w:t>Craig Busch</w:t>
      </w:r>
      <w:r w:rsidRPr="00CE3753">
        <w:rPr>
          <w:rFonts w:ascii="Times New Roman" w:hAnsi="Times New Roman" w:cs="Times New Roman"/>
          <w:sz w:val="23"/>
          <w:szCs w:val="23"/>
        </w:rPr>
        <w:t xml:space="preserve"> called the meeting to order at 6:30 p.m.</w:t>
      </w:r>
      <w:r w:rsidR="00F33FB9">
        <w:rPr>
          <w:rFonts w:ascii="Times New Roman" w:hAnsi="Times New Roman" w:cs="Times New Roman"/>
          <w:sz w:val="23"/>
          <w:szCs w:val="23"/>
        </w:rPr>
        <w:t xml:space="preserve"> reciting the Pledge of Allegiance.</w:t>
      </w:r>
      <w:r w:rsidRPr="00CE3753">
        <w:rPr>
          <w:rFonts w:ascii="Times New Roman" w:hAnsi="Times New Roman" w:cs="Times New Roman"/>
          <w:sz w:val="23"/>
          <w:szCs w:val="23"/>
        </w:rPr>
        <w:t xml:space="preserve">  </w:t>
      </w:r>
      <w:r w:rsidR="006520E9">
        <w:rPr>
          <w:rFonts w:ascii="Times New Roman" w:hAnsi="Times New Roman" w:cs="Times New Roman"/>
          <w:sz w:val="23"/>
          <w:szCs w:val="23"/>
        </w:rPr>
        <w:t>Roll was called</w:t>
      </w:r>
      <w:r w:rsidRPr="00CE3753">
        <w:rPr>
          <w:rFonts w:ascii="Times New Roman" w:hAnsi="Times New Roman" w:cs="Times New Roman"/>
          <w:sz w:val="23"/>
          <w:szCs w:val="23"/>
        </w:rPr>
        <w:t xml:space="preserve">:  </w:t>
      </w:r>
      <w:bookmarkStart w:id="3" w:name="_Hlk186112434"/>
      <w:r w:rsidRPr="00CE3753">
        <w:rPr>
          <w:rFonts w:ascii="Times New Roman" w:hAnsi="Times New Roman" w:cs="Times New Roman"/>
          <w:sz w:val="23"/>
          <w:szCs w:val="23"/>
        </w:rPr>
        <w:t>Craig Busch “Here,” Chuck Apgar “Here,” Randy Olson “Here,” Dianne Brenning “Here</w:t>
      </w:r>
      <w:r w:rsidR="008F5C9C" w:rsidRPr="00CE3753">
        <w:rPr>
          <w:rFonts w:ascii="Times New Roman" w:hAnsi="Times New Roman" w:cs="Times New Roman"/>
          <w:sz w:val="23"/>
          <w:szCs w:val="23"/>
        </w:rPr>
        <w:t>,</w:t>
      </w:r>
      <w:r w:rsidRPr="00CE3753">
        <w:rPr>
          <w:rFonts w:ascii="Times New Roman" w:hAnsi="Times New Roman" w:cs="Times New Roman"/>
          <w:sz w:val="23"/>
          <w:szCs w:val="23"/>
        </w:rPr>
        <w:t>”</w:t>
      </w:r>
      <w:r w:rsidR="008F5C9C" w:rsidRPr="00CE3753">
        <w:rPr>
          <w:rFonts w:ascii="Times New Roman" w:hAnsi="Times New Roman" w:cs="Times New Roman"/>
          <w:sz w:val="23"/>
          <w:szCs w:val="23"/>
        </w:rPr>
        <w:t xml:space="preserve"> </w:t>
      </w:r>
      <w:r w:rsidR="006520E9">
        <w:rPr>
          <w:rFonts w:ascii="Times New Roman" w:hAnsi="Times New Roman" w:cs="Times New Roman"/>
          <w:sz w:val="23"/>
          <w:szCs w:val="23"/>
        </w:rPr>
        <w:t>Julie Rhodes “Here,” Colton McDannald “Here,</w:t>
      </w:r>
      <w:r w:rsidR="00AC5D9C">
        <w:rPr>
          <w:rFonts w:ascii="Times New Roman" w:hAnsi="Times New Roman" w:cs="Times New Roman"/>
          <w:sz w:val="23"/>
          <w:szCs w:val="23"/>
        </w:rPr>
        <w:t xml:space="preserve"> </w:t>
      </w:r>
      <w:r w:rsidR="008F5C9C" w:rsidRPr="00CE3753">
        <w:rPr>
          <w:rFonts w:ascii="Times New Roman" w:hAnsi="Times New Roman" w:cs="Times New Roman"/>
          <w:sz w:val="23"/>
          <w:szCs w:val="23"/>
        </w:rPr>
        <w:t xml:space="preserve">and </w:t>
      </w:r>
      <w:r w:rsidR="006520E9">
        <w:rPr>
          <w:rFonts w:ascii="Times New Roman" w:hAnsi="Times New Roman" w:cs="Times New Roman"/>
          <w:sz w:val="23"/>
          <w:szCs w:val="23"/>
        </w:rPr>
        <w:t xml:space="preserve">Gail Hedges </w:t>
      </w:r>
      <w:r w:rsidR="008F5C9C" w:rsidRPr="00CE3753">
        <w:rPr>
          <w:rFonts w:ascii="Times New Roman" w:hAnsi="Times New Roman" w:cs="Times New Roman"/>
          <w:sz w:val="23"/>
          <w:szCs w:val="23"/>
        </w:rPr>
        <w:t>“Here.”</w:t>
      </w:r>
      <w:r w:rsidR="00E45918">
        <w:rPr>
          <w:rFonts w:ascii="Times New Roman" w:hAnsi="Times New Roman" w:cs="Times New Roman"/>
          <w:sz w:val="23"/>
          <w:szCs w:val="23"/>
        </w:rPr>
        <w:t xml:space="preserve">  </w:t>
      </w:r>
      <w:r w:rsidRPr="00CE3753">
        <w:rPr>
          <w:rFonts w:ascii="Times New Roman" w:hAnsi="Times New Roman" w:cs="Times New Roman"/>
          <w:sz w:val="23"/>
          <w:szCs w:val="23"/>
        </w:rPr>
        <w:t xml:space="preserve">Also present were </w:t>
      </w:r>
      <w:r w:rsidR="00AC5D9C">
        <w:rPr>
          <w:rFonts w:ascii="Times New Roman" w:hAnsi="Times New Roman" w:cs="Times New Roman"/>
          <w:sz w:val="23"/>
          <w:szCs w:val="23"/>
        </w:rPr>
        <w:t>Police Chief Mike Lavin</w:t>
      </w:r>
      <w:r w:rsidR="00F33FB9">
        <w:rPr>
          <w:rFonts w:ascii="Times New Roman" w:hAnsi="Times New Roman" w:cs="Times New Roman"/>
          <w:sz w:val="23"/>
          <w:szCs w:val="23"/>
        </w:rPr>
        <w:t>, Superintendent Jeremy Rhodes</w:t>
      </w:r>
      <w:r w:rsidR="00AC5D9C">
        <w:rPr>
          <w:rFonts w:ascii="Times New Roman" w:hAnsi="Times New Roman" w:cs="Times New Roman"/>
          <w:sz w:val="23"/>
          <w:szCs w:val="23"/>
        </w:rPr>
        <w:t xml:space="preserve"> and</w:t>
      </w:r>
      <w:r w:rsidRPr="00CE3753">
        <w:rPr>
          <w:rFonts w:ascii="Times New Roman" w:hAnsi="Times New Roman" w:cs="Times New Roman"/>
          <w:sz w:val="23"/>
          <w:szCs w:val="23"/>
        </w:rPr>
        <w:t xml:space="preserve"> Attorney </w:t>
      </w:r>
      <w:r w:rsidR="00520971">
        <w:rPr>
          <w:rFonts w:ascii="Times New Roman" w:hAnsi="Times New Roman" w:cs="Times New Roman"/>
          <w:sz w:val="23"/>
          <w:szCs w:val="23"/>
        </w:rPr>
        <w:t>Tony Schuering</w:t>
      </w:r>
      <w:bookmarkEnd w:id="2"/>
      <w:bookmarkEnd w:id="3"/>
      <w:r w:rsidR="00AC5D9C">
        <w:rPr>
          <w:rFonts w:ascii="Times New Roman" w:hAnsi="Times New Roman" w:cs="Times New Roman"/>
          <w:sz w:val="23"/>
          <w:szCs w:val="23"/>
        </w:rPr>
        <w:t>.</w:t>
      </w:r>
    </w:p>
    <w:p w14:paraId="032857D7" w14:textId="77777777" w:rsidR="001A2431" w:rsidRPr="00CE3753" w:rsidRDefault="001A2431" w:rsidP="001A2431">
      <w:pPr>
        <w:spacing w:after="0" w:line="240" w:lineRule="auto"/>
        <w:jc w:val="both"/>
        <w:rPr>
          <w:rFonts w:ascii="Times New Roman" w:hAnsi="Times New Roman" w:cs="Times New Roman"/>
          <w:sz w:val="23"/>
          <w:szCs w:val="23"/>
        </w:rPr>
      </w:pPr>
    </w:p>
    <w:p w14:paraId="3DBE8A18" w14:textId="58BD5435" w:rsidR="001A2431" w:rsidRPr="00CE3753" w:rsidRDefault="00E45918"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Apgar</w:t>
      </w:r>
      <w:r w:rsidR="001A2431" w:rsidRPr="00CE3753">
        <w:rPr>
          <w:rFonts w:ascii="Times New Roman" w:hAnsi="Times New Roman" w:cs="Times New Roman"/>
          <w:sz w:val="23"/>
          <w:szCs w:val="23"/>
        </w:rPr>
        <w:t xml:space="preserve"> made a motion, seconded by </w:t>
      </w:r>
      <w:r w:rsidR="006520E9">
        <w:rPr>
          <w:rFonts w:ascii="Times New Roman" w:hAnsi="Times New Roman" w:cs="Times New Roman"/>
          <w:sz w:val="23"/>
          <w:szCs w:val="23"/>
        </w:rPr>
        <w:t>McDannald</w:t>
      </w:r>
      <w:r w:rsidR="001A2431" w:rsidRPr="00CE3753">
        <w:rPr>
          <w:rFonts w:ascii="Times New Roman" w:hAnsi="Times New Roman" w:cs="Times New Roman"/>
          <w:sz w:val="23"/>
          <w:szCs w:val="23"/>
        </w:rPr>
        <w:t xml:space="preserve">, to </w:t>
      </w:r>
      <w:r w:rsidR="001A2431" w:rsidRPr="00961E2F">
        <w:rPr>
          <w:rFonts w:ascii="Times New Roman" w:hAnsi="Times New Roman" w:cs="Times New Roman"/>
          <w:sz w:val="23"/>
          <w:szCs w:val="23"/>
        </w:rPr>
        <w:t xml:space="preserve">approve the </w:t>
      </w:r>
      <w:r>
        <w:rPr>
          <w:rFonts w:ascii="Times New Roman" w:hAnsi="Times New Roman" w:cs="Times New Roman"/>
          <w:sz w:val="23"/>
          <w:szCs w:val="23"/>
        </w:rPr>
        <w:t xml:space="preserve">amended </w:t>
      </w:r>
      <w:r w:rsidR="006520E9">
        <w:rPr>
          <w:rFonts w:ascii="Times New Roman" w:hAnsi="Times New Roman" w:cs="Times New Roman"/>
          <w:sz w:val="23"/>
          <w:szCs w:val="23"/>
        </w:rPr>
        <w:t>May 14</w:t>
      </w:r>
      <w:r w:rsidR="00AD63E4" w:rsidRPr="00961E2F">
        <w:rPr>
          <w:rFonts w:ascii="Times New Roman" w:hAnsi="Times New Roman" w:cs="Times New Roman"/>
          <w:sz w:val="23"/>
          <w:szCs w:val="23"/>
        </w:rPr>
        <w:t>,</w:t>
      </w:r>
      <w:r w:rsidR="001A2431" w:rsidRPr="00961E2F">
        <w:rPr>
          <w:rFonts w:ascii="Times New Roman" w:hAnsi="Times New Roman" w:cs="Times New Roman"/>
          <w:sz w:val="23"/>
          <w:szCs w:val="23"/>
        </w:rPr>
        <w:t xml:space="preserve"> 2025, minutes</w:t>
      </w:r>
      <w:r w:rsidR="001A2431" w:rsidRPr="00CE3753">
        <w:rPr>
          <w:rFonts w:ascii="Times New Roman" w:hAnsi="Times New Roman" w:cs="Times New Roman"/>
          <w:sz w:val="23"/>
          <w:szCs w:val="23"/>
        </w:rPr>
        <w:t xml:space="preserve">.  The motion passed </w:t>
      </w:r>
      <w:r w:rsidR="006520E9">
        <w:rPr>
          <w:rFonts w:ascii="Times New Roman" w:hAnsi="Times New Roman" w:cs="Times New Roman"/>
          <w:sz w:val="23"/>
          <w:szCs w:val="23"/>
        </w:rPr>
        <w:t>6</w:t>
      </w:r>
      <w:r w:rsidR="001A2431" w:rsidRPr="00CE3753">
        <w:rPr>
          <w:rFonts w:ascii="Times New Roman" w:hAnsi="Times New Roman" w:cs="Times New Roman"/>
          <w:sz w:val="23"/>
          <w:szCs w:val="23"/>
        </w:rPr>
        <w:t>-</w:t>
      </w:r>
      <w:r w:rsidR="008F209F" w:rsidRPr="00CE3753">
        <w:rPr>
          <w:rFonts w:ascii="Times New Roman" w:hAnsi="Times New Roman" w:cs="Times New Roman"/>
          <w:sz w:val="23"/>
          <w:szCs w:val="23"/>
        </w:rPr>
        <w:t>0</w:t>
      </w:r>
      <w:r w:rsidR="001A2431" w:rsidRPr="00CE3753">
        <w:rPr>
          <w:rFonts w:ascii="Times New Roman" w:hAnsi="Times New Roman" w:cs="Times New Roman"/>
          <w:sz w:val="23"/>
          <w:szCs w:val="23"/>
        </w:rPr>
        <w:t>.</w:t>
      </w:r>
    </w:p>
    <w:p w14:paraId="51C491BD" w14:textId="77777777" w:rsidR="001A2431" w:rsidRPr="00CE3753" w:rsidRDefault="001A2431" w:rsidP="001A2431">
      <w:pPr>
        <w:spacing w:after="0" w:line="240" w:lineRule="auto"/>
        <w:jc w:val="both"/>
        <w:rPr>
          <w:rFonts w:ascii="Times New Roman" w:hAnsi="Times New Roman" w:cs="Times New Roman"/>
          <w:sz w:val="23"/>
          <w:szCs w:val="23"/>
        </w:rPr>
      </w:pPr>
    </w:p>
    <w:p w14:paraId="6EDF3AFA" w14:textId="77777777" w:rsidR="006520E9" w:rsidRDefault="006520E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Brenning</w:t>
      </w:r>
      <w:r w:rsidR="001A2431" w:rsidRPr="00CE3753">
        <w:rPr>
          <w:rFonts w:ascii="Times New Roman" w:hAnsi="Times New Roman" w:cs="Times New Roman"/>
          <w:sz w:val="23"/>
          <w:szCs w:val="23"/>
        </w:rPr>
        <w:t xml:space="preserve"> made a motio</w:t>
      </w:r>
      <w:r>
        <w:rPr>
          <w:rFonts w:ascii="Times New Roman" w:hAnsi="Times New Roman" w:cs="Times New Roman"/>
          <w:sz w:val="23"/>
          <w:szCs w:val="23"/>
        </w:rPr>
        <w:t xml:space="preserve">n </w:t>
      </w:r>
      <w:r w:rsidR="001A2431" w:rsidRPr="00CE3753">
        <w:rPr>
          <w:rFonts w:ascii="Times New Roman" w:hAnsi="Times New Roman" w:cs="Times New Roman"/>
          <w:sz w:val="23"/>
          <w:szCs w:val="23"/>
        </w:rPr>
        <w:t xml:space="preserve">to approve the bills for </w:t>
      </w:r>
      <w:r>
        <w:rPr>
          <w:rFonts w:ascii="Times New Roman" w:hAnsi="Times New Roman" w:cs="Times New Roman"/>
          <w:sz w:val="23"/>
          <w:szCs w:val="23"/>
        </w:rPr>
        <w:t>after adding an invoice to Paycheck Inc. for $103.30.  Olson seconded and the motion passed 6-0.</w:t>
      </w:r>
      <w:r w:rsidR="00AD63E4" w:rsidRPr="00CE3753">
        <w:rPr>
          <w:rFonts w:ascii="Times New Roman" w:hAnsi="Times New Roman" w:cs="Times New Roman"/>
          <w:sz w:val="23"/>
          <w:szCs w:val="23"/>
        </w:rPr>
        <w:t xml:space="preserve">  </w:t>
      </w:r>
    </w:p>
    <w:p w14:paraId="1746A96B" w14:textId="77777777" w:rsidR="006520E9" w:rsidRDefault="006520E9" w:rsidP="001A2431">
      <w:pPr>
        <w:spacing w:after="0" w:line="240" w:lineRule="auto"/>
        <w:jc w:val="both"/>
        <w:rPr>
          <w:rFonts w:ascii="Times New Roman" w:hAnsi="Times New Roman" w:cs="Times New Roman"/>
          <w:sz w:val="23"/>
          <w:szCs w:val="23"/>
        </w:rPr>
      </w:pPr>
    </w:p>
    <w:p w14:paraId="7D17F37F" w14:textId="53309770" w:rsidR="001A2431" w:rsidRPr="00CE3753" w:rsidRDefault="006520E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Rod Molnar was sworn in as the Village Clerk.</w:t>
      </w:r>
      <w:r w:rsidR="00085791">
        <w:rPr>
          <w:rFonts w:ascii="Times New Roman" w:hAnsi="Times New Roman" w:cs="Times New Roman"/>
          <w:sz w:val="23"/>
          <w:szCs w:val="23"/>
        </w:rPr>
        <w:t xml:space="preserve">  </w:t>
      </w:r>
    </w:p>
    <w:p w14:paraId="1AE5484C" w14:textId="77777777" w:rsidR="001A2431" w:rsidRPr="00CE3753" w:rsidRDefault="001A2431" w:rsidP="001A2431">
      <w:pPr>
        <w:spacing w:after="0" w:line="240" w:lineRule="auto"/>
        <w:jc w:val="both"/>
        <w:rPr>
          <w:rFonts w:ascii="Times New Roman" w:hAnsi="Times New Roman" w:cs="Times New Roman"/>
          <w:sz w:val="23"/>
          <w:szCs w:val="23"/>
        </w:rPr>
      </w:pPr>
    </w:p>
    <w:p w14:paraId="69135A82" w14:textId="77777777" w:rsidR="001A2431" w:rsidRDefault="001A2431" w:rsidP="001A2431">
      <w:pPr>
        <w:spacing w:after="0" w:line="240" w:lineRule="auto"/>
        <w:jc w:val="both"/>
        <w:rPr>
          <w:rFonts w:ascii="Times New Roman" w:hAnsi="Times New Roman" w:cs="Times New Roman"/>
          <w:i/>
          <w:iCs/>
          <w:sz w:val="23"/>
          <w:szCs w:val="23"/>
        </w:rPr>
      </w:pPr>
      <w:r w:rsidRPr="00CE3753">
        <w:rPr>
          <w:rFonts w:ascii="Times New Roman" w:hAnsi="Times New Roman" w:cs="Times New Roman"/>
          <w:i/>
          <w:iCs/>
          <w:sz w:val="23"/>
          <w:szCs w:val="23"/>
        </w:rPr>
        <w:t>Visitors:</w:t>
      </w:r>
    </w:p>
    <w:p w14:paraId="276177CA" w14:textId="77777777" w:rsidR="00FB65E0" w:rsidRDefault="00FB65E0" w:rsidP="001A2431">
      <w:pPr>
        <w:spacing w:after="0" w:line="240" w:lineRule="auto"/>
        <w:jc w:val="both"/>
        <w:rPr>
          <w:rFonts w:ascii="Times New Roman" w:hAnsi="Times New Roman" w:cs="Times New Roman"/>
          <w:i/>
          <w:iCs/>
          <w:sz w:val="23"/>
          <w:szCs w:val="23"/>
        </w:rPr>
      </w:pPr>
    </w:p>
    <w:p w14:paraId="06DB2F7D" w14:textId="27248152" w:rsidR="00FB65E0" w:rsidRDefault="006520E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Nancy Beaty and Nancy Crawford representing the Divernon Alumni Association were in attendance.  They requested and received permission to purchase a park bench for the Village Square.  The Public Works Department will do the install.</w:t>
      </w:r>
    </w:p>
    <w:p w14:paraId="113D8CB3" w14:textId="77777777" w:rsidR="003F608F" w:rsidRDefault="003F608F" w:rsidP="001A2431">
      <w:pPr>
        <w:spacing w:after="0" w:line="240" w:lineRule="auto"/>
        <w:jc w:val="both"/>
        <w:rPr>
          <w:rFonts w:ascii="Times New Roman" w:hAnsi="Times New Roman" w:cs="Times New Roman"/>
          <w:sz w:val="23"/>
          <w:szCs w:val="23"/>
        </w:rPr>
      </w:pPr>
    </w:p>
    <w:p w14:paraId="47A0E2E9" w14:textId="0BD3556F" w:rsidR="003F608F" w:rsidRPr="00FB65E0" w:rsidRDefault="003F608F"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Village Treasurer Jess Hayes was in attendance to address the Board on a number of items.  </w:t>
      </w:r>
      <w:r w:rsidR="00515EF4">
        <w:rPr>
          <w:rFonts w:ascii="Times New Roman" w:hAnsi="Times New Roman" w:cs="Times New Roman"/>
          <w:sz w:val="23"/>
          <w:szCs w:val="23"/>
        </w:rPr>
        <w:t xml:space="preserve">She reported </w:t>
      </w:r>
      <w:r w:rsidR="00106250">
        <w:rPr>
          <w:rFonts w:ascii="Times New Roman" w:hAnsi="Times New Roman" w:cs="Times New Roman"/>
          <w:sz w:val="23"/>
          <w:szCs w:val="23"/>
        </w:rPr>
        <w:t xml:space="preserve">she would like to begin </w:t>
      </w:r>
      <w:r w:rsidR="00515EF4">
        <w:rPr>
          <w:rFonts w:ascii="Times New Roman" w:hAnsi="Times New Roman" w:cs="Times New Roman"/>
          <w:sz w:val="23"/>
          <w:szCs w:val="23"/>
        </w:rPr>
        <w:t>moving monies between fund</w:t>
      </w:r>
      <w:r w:rsidR="00106250">
        <w:rPr>
          <w:rFonts w:ascii="Times New Roman" w:hAnsi="Times New Roman" w:cs="Times New Roman"/>
          <w:sz w:val="23"/>
          <w:szCs w:val="23"/>
        </w:rPr>
        <w:t>s</w:t>
      </w:r>
      <w:r w:rsidR="00515EF4">
        <w:rPr>
          <w:rFonts w:ascii="Times New Roman" w:hAnsi="Times New Roman" w:cs="Times New Roman"/>
          <w:sz w:val="23"/>
          <w:szCs w:val="23"/>
        </w:rPr>
        <w:t xml:space="preserve"> so that none end the fiscal year with a negative balance.  This i</w:t>
      </w:r>
      <w:r w:rsidR="00563510">
        <w:rPr>
          <w:rFonts w:ascii="Times New Roman" w:hAnsi="Times New Roman" w:cs="Times New Roman"/>
          <w:sz w:val="23"/>
          <w:szCs w:val="23"/>
        </w:rPr>
        <w:t>s</w:t>
      </w:r>
      <w:r w:rsidR="00515EF4">
        <w:rPr>
          <w:rFonts w:ascii="Times New Roman" w:hAnsi="Times New Roman" w:cs="Times New Roman"/>
          <w:sz w:val="23"/>
          <w:szCs w:val="23"/>
        </w:rPr>
        <w:t xml:space="preserve"> done annually.  $73,000.00</w:t>
      </w:r>
      <w:r w:rsidR="007202FD">
        <w:rPr>
          <w:rFonts w:ascii="Times New Roman" w:hAnsi="Times New Roman" w:cs="Times New Roman"/>
          <w:sz w:val="23"/>
          <w:szCs w:val="23"/>
        </w:rPr>
        <w:t xml:space="preserve"> </w:t>
      </w:r>
      <w:r w:rsidR="00515EF4">
        <w:rPr>
          <w:rFonts w:ascii="Times New Roman" w:hAnsi="Times New Roman" w:cs="Times New Roman"/>
          <w:sz w:val="23"/>
          <w:szCs w:val="23"/>
        </w:rPr>
        <w:t>transferred from the Capital Repair and Replacement Fund with $12,000 going into the Water Fund, $50,000.00 to the Gas Fund and $11,000.00 to the Infrastructure Fund.  $102,000.00 transferred from the Gas Fund of which $90,000.00 went to the General Fund and $12,000.00 to the Sewer Fund.  Hayes also requested the Board consider increasing it</w:t>
      </w:r>
      <w:r w:rsidR="00106250">
        <w:rPr>
          <w:rFonts w:ascii="Times New Roman" w:hAnsi="Times New Roman" w:cs="Times New Roman"/>
          <w:sz w:val="23"/>
          <w:szCs w:val="23"/>
        </w:rPr>
        <w:t>s</w:t>
      </w:r>
      <w:r w:rsidR="00515EF4">
        <w:rPr>
          <w:rFonts w:ascii="Times New Roman" w:hAnsi="Times New Roman" w:cs="Times New Roman"/>
          <w:sz w:val="23"/>
          <w:szCs w:val="23"/>
        </w:rPr>
        <w:t xml:space="preserve"> cash reserves from $300.000.00 to $500,000.00. </w:t>
      </w:r>
      <w:r w:rsidR="00106250">
        <w:rPr>
          <w:rFonts w:ascii="Times New Roman" w:hAnsi="Times New Roman" w:cs="Times New Roman"/>
          <w:sz w:val="23"/>
          <w:szCs w:val="23"/>
        </w:rPr>
        <w:t xml:space="preserve">A motion was made by Brenning and seconded by Rhodes to approve the transfers.  The motion passed 6-0. </w:t>
      </w:r>
      <w:r w:rsidR="00515EF4">
        <w:rPr>
          <w:rFonts w:ascii="Times New Roman" w:hAnsi="Times New Roman" w:cs="Times New Roman"/>
          <w:sz w:val="23"/>
          <w:szCs w:val="23"/>
        </w:rPr>
        <w:t xml:space="preserve"> She will look into it to get more concrete numbers</w:t>
      </w:r>
      <w:r w:rsidR="007202FD">
        <w:rPr>
          <w:rFonts w:ascii="Times New Roman" w:hAnsi="Times New Roman" w:cs="Times New Roman"/>
          <w:sz w:val="23"/>
          <w:szCs w:val="23"/>
        </w:rPr>
        <w:t xml:space="preserve"> regarding increasing cash reserves.</w:t>
      </w:r>
      <w:r w:rsidR="00515EF4">
        <w:rPr>
          <w:rFonts w:ascii="Times New Roman" w:hAnsi="Times New Roman" w:cs="Times New Roman"/>
          <w:sz w:val="23"/>
          <w:szCs w:val="23"/>
        </w:rPr>
        <w:t xml:space="preserve">  She also reported an amended Appropriation Ordinance would need to be filed considering</w:t>
      </w:r>
      <w:r w:rsidR="007202FD">
        <w:rPr>
          <w:rFonts w:ascii="Times New Roman" w:hAnsi="Times New Roman" w:cs="Times New Roman"/>
          <w:sz w:val="23"/>
          <w:szCs w:val="23"/>
        </w:rPr>
        <w:t xml:space="preserve"> the</w:t>
      </w:r>
      <w:r w:rsidR="00515EF4">
        <w:rPr>
          <w:rFonts w:ascii="Times New Roman" w:hAnsi="Times New Roman" w:cs="Times New Roman"/>
          <w:sz w:val="23"/>
          <w:szCs w:val="23"/>
        </w:rPr>
        <w:t xml:space="preserve"> increased pay and benefits that the Public Works and Police Department</w:t>
      </w:r>
      <w:r w:rsidR="007202FD">
        <w:rPr>
          <w:rFonts w:ascii="Times New Roman" w:hAnsi="Times New Roman" w:cs="Times New Roman"/>
          <w:sz w:val="23"/>
          <w:szCs w:val="23"/>
        </w:rPr>
        <w:t xml:space="preserve"> have received</w:t>
      </w:r>
      <w:r w:rsidR="00515EF4">
        <w:rPr>
          <w:rFonts w:ascii="Times New Roman" w:hAnsi="Times New Roman" w:cs="Times New Roman"/>
          <w:sz w:val="23"/>
          <w:szCs w:val="23"/>
        </w:rPr>
        <w:t xml:space="preserve"> </w:t>
      </w:r>
      <w:r w:rsidR="007202FD">
        <w:rPr>
          <w:rFonts w:ascii="Times New Roman" w:hAnsi="Times New Roman" w:cs="Times New Roman"/>
          <w:sz w:val="23"/>
          <w:szCs w:val="23"/>
        </w:rPr>
        <w:t xml:space="preserve">now that they </w:t>
      </w:r>
      <w:r w:rsidR="00515EF4">
        <w:rPr>
          <w:rFonts w:ascii="Times New Roman" w:hAnsi="Times New Roman" w:cs="Times New Roman"/>
          <w:sz w:val="23"/>
          <w:szCs w:val="23"/>
        </w:rPr>
        <w:t xml:space="preserve">have unionized.  She has already filed the annual Certified Estimate of Revenues and will have to explain the additional revenues to cover the amended appropriation.  Busch said the </w:t>
      </w:r>
      <w:r w:rsidR="00106250">
        <w:rPr>
          <w:rFonts w:ascii="Times New Roman" w:hAnsi="Times New Roman" w:cs="Times New Roman"/>
          <w:sz w:val="23"/>
          <w:szCs w:val="23"/>
        </w:rPr>
        <w:t>one percent increase in sales tax revenue would more than make up the difference.  The annual audit will take place the week of June 16</w:t>
      </w:r>
      <w:r w:rsidR="00106250" w:rsidRPr="00106250">
        <w:rPr>
          <w:rFonts w:ascii="Times New Roman" w:hAnsi="Times New Roman" w:cs="Times New Roman"/>
          <w:sz w:val="23"/>
          <w:szCs w:val="23"/>
          <w:vertAlign w:val="superscript"/>
        </w:rPr>
        <w:t>th</w:t>
      </w:r>
      <w:r w:rsidR="00106250">
        <w:rPr>
          <w:rFonts w:ascii="Times New Roman" w:hAnsi="Times New Roman" w:cs="Times New Roman"/>
          <w:sz w:val="23"/>
          <w:szCs w:val="23"/>
        </w:rPr>
        <w:t>.</w:t>
      </w:r>
    </w:p>
    <w:p w14:paraId="538F62C1" w14:textId="3E81FDB5" w:rsidR="00F575A7" w:rsidRDefault="00A564C5"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w:t>
      </w:r>
    </w:p>
    <w:p w14:paraId="39C4A20C" w14:textId="77777777" w:rsidR="001A2431" w:rsidRDefault="001A2431" w:rsidP="001A2431">
      <w:pPr>
        <w:spacing w:after="0" w:line="240" w:lineRule="auto"/>
        <w:jc w:val="both"/>
        <w:rPr>
          <w:rFonts w:ascii="Times New Roman" w:hAnsi="Times New Roman" w:cs="Times New Roman"/>
          <w:b/>
          <w:bCs/>
          <w:sz w:val="23"/>
          <w:szCs w:val="23"/>
        </w:rPr>
      </w:pPr>
      <w:r w:rsidRPr="00CE3753">
        <w:rPr>
          <w:rFonts w:ascii="Times New Roman" w:hAnsi="Times New Roman" w:cs="Times New Roman"/>
          <w:i/>
          <w:iCs/>
          <w:sz w:val="23"/>
          <w:szCs w:val="23"/>
        </w:rPr>
        <w:t>Public Works, Streets, Alleys &amp; Sidewalks:</w:t>
      </w:r>
      <w:r w:rsidRPr="00CE3753">
        <w:rPr>
          <w:rFonts w:ascii="Times New Roman" w:hAnsi="Times New Roman" w:cs="Times New Roman"/>
          <w:b/>
          <w:bCs/>
          <w:sz w:val="23"/>
          <w:szCs w:val="23"/>
        </w:rPr>
        <w:t xml:space="preserve">  </w:t>
      </w:r>
    </w:p>
    <w:p w14:paraId="483DC43A" w14:textId="77777777" w:rsidR="003F608F" w:rsidRDefault="003F608F" w:rsidP="001A2431">
      <w:pPr>
        <w:spacing w:after="0" w:line="240" w:lineRule="auto"/>
        <w:jc w:val="both"/>
        <w:rPr>
          <w:rFonts w:ascii="Times New Roman" w:hAnsi="Times New Roman" w:cs="Times New Roman"/>
          <w:b/>
          <w:bCs/>
          <w:sz w:val="23"/>
          <w:szCs w:val="23"/>
        </w:rPr>
      </w:pPr>
    </w:p>
    <w:p w14:paraId="47897F26" w14:textId="5AB2658F" w:rsidR="001A2431" w:rsidRDefault="003F608F"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Superintendent Rhodes reported the cost of the water meter installation at 100 N. Henrietta Street would be $6953.29.  A motion was made by Apgar and seconded by Hedges to purchase the meter.  The motion passed 6-0.  The amount will be applied to the TIF reimbursement of the property.  The bid opening for the annual maintenance on Village streets was held on May 28, 2025.  The only bid received was from Illinois Road Contractors for $77,140.00.  An item will be on the agenda for the first meeting in June to vote on the proposal.</w:t>
      </w:r>
      <w:r w:rsidR="00106250">
        <w:rPr>
          <w:rFonts w:ascii="Times New Roman" w:hAnsi="Times New Roman" w:cs="Times New Roman"/>
          <w:sz w:val="23"/>
          <w:szCs w:val="23"/>
        </w:rPr>
        <w:t xml:space="preserve">  Ben Spreen of Benton and Associates will begin working on a grant proposal to asphalt and curb and gutter the streets around the square. Two bid proposals will be requested for the demolition of properties on </w:t>
      </w:r>
      <w:r w:rsidR="00AC5D9C">
        <w:rPr>
          <w:rFonts w:ascii="Times New Roman" w:hAnsi="Times New Roman" w:cs="Times New Roman"/>
          <w:sz w:val="23"/>
          <w:szCs w:val="23"/>
        </w:rPr>
        <w:t>South and Henrietta</w:t>
      </w:r>
      <w:r w:rsidR="00106250">
        <w:rPr>
          <w:rFonts w:ascii="Times New Roman" w:hAnsi="Times New Roman" w:cs="Times New Roman"/>
          <w:sz w:val="23"/>
          <w:szCs w:val="23"/>
        </w:rPr>
        <w:t xml:space="preserve"> streets.</w:t>
      </w:r>
    </w:p>
    <w:p w14:paraId="6B2A72D0" w14:textId="77777777" w:rsidR="003F608F" w:rsidRDefault="003F608F" w:rsidP="001A2431">
      <w:pPr>
        <w:spacing w:after="0" w:line="240" w:lineRule="auto"/>
        <w:jc w:val="both"/>
        <w:rPr>
          <w:rFonts w:ascii="Times New Roman" w:hAnsi="Times New Roman" w:cs="Times New Roman"/>
          <w:sz w:val="23"/>
          <w:szCs w:val="23"/>
        </w:rPr>
      </w:pPr>
    </w:p>
    <w:p w14:paraId="59015E7D" w14:textId="2E3CFFDE" w:rsidR="0038743D" w:rsidRPr="00CE3753" w:rsidRDefault="0038743D" w:rsidP="0038743D">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May 28</w:t>
      </w:r>
      <w:r w:rsidRPr="00CE3753">
        <w:rPr>
          <w:rFonts w:ascii="Times New Roman" w:hAnsi="Times New Roman" w:cs="Times New Roman"/>
          <w:sz w:val="23"/>
          <w:szCs w:val="23"/>
        </w:rPr>
        <w:t>, 2025, Minutes</w:t>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page 41</w:t>
      </w:r>
      <w:r>
        <w:rPr>
          <w:rFonts w:ascii="Times New Roman" w:hAnsi="Times New Roman" w:cs="Times New Roman"/>
          <w:sz w:val="23"/>
          <w:szCs w:val="23"/>
        </w:rPr>
        <w:t>14</w:t>
      </w:r>
    </w:p>
    <w:p w14:paraId="74F2D599" w14:textId="77777777" w:rsidR="0038743D" w:rsidRDefault="0038743D" w:rsidP="001A2431">
      <w:pPr>
        <w:spacing w:after="0" w:line="240" w:lineRule="auto"/>
        <w:jc w:val="both"/>
        <w:rPr>
          <w:rFonts w:ascii="Times New Roman" w:hAnsi="Times New Roman" w:cs="Times New Roman"/>
          <w:i/>
          <w:iCs/>
          <w:sz w:val="23"/>
          <w:szCs w:val="23"/>
        </w:rPr>
      </w:pPr>
    </w:p>
    <w:p w14:paraId="0F4966A5" w14:textId="5AEF2E9F" w:rsidR="003F608F" w:rsidRPr="003F608F" w:rsidRDefault="003F608F" w:rsidP="001A2431">
      <w:pPr>
        <w:spacing w:after="0" w:line="240" w:lineRule="auto"/>
        <w:jc w:val="both"/>
        <w:rPr>
          <w:rFonts w:ascii="Times New Roman" w:hAnsi="Times New Roman" w:cs="Times New Roman"/>
          <w:i/>
          <w:iCs/>
          <w:sz w:val="23"/>
          <w:szCs w:val="23"/>
        </w:rPr>
      </w:pPr>
      <w:r w:rsidRPr="003F608F">
        <w:rPr>
          <w:rFonts w:ascii="Times New Roman" w:hAnsi="Times New Roman" w:cs="Times New Roman"/>
          <w:i/>
          <w:iCs/>
          <w:sz w:val="23"/>
          <w:szCs w:val="23"/>
        </w:rPr>
        <w:t>Police Department:</w:t>
      </w:r>
    </w:p>
    <w:p w14:paraId="4C54FCAD" w14:textId="77777777" w:rsidR="003F608F" w:rsidRDefault="003F608F" w:rsidP="001A2431">
      <w:pPr>
        <w:spacing w:after="0" w:line="240" w:lineRule="auto"/>
        <w:jc w:val="both"/>
        <w:rPr>
          <w:rFonts w:ascii="Times New Roman" w:hAnsi="Times New Roman" w:cs="Times New Roman"/>
          <w:sz w:val="23"/>
          <w:szCs w:val="23"/>
        </w:rPr>
      </w:pPr>
    </w:p>
    <w:p w14:paraId="07761844" w14:textId="13749417" w:rsidR="003F608F" w:rsidRDefault="003F608F"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Chief Lavin reported that </w:t>
      </w:r>
      <w:r w:rsidR="007202FD">
        <w:rPr>
          <w:rFonts w:ascii="Times New Roman" w:hAnsi="Times New Roman" w:cs="Times New Roman"/>
          <w:sz w:val="23"/>
          <w:szCs w:val="23"/>
        </w:rPr>
        <w:t>Tait Martin’s</w:t>
      </w:r>
      <w:r>
        <w:rPr>
          <w:rFonts w:ascii="Times New Roman" w:hAnsi="Times New Roman" w:cs="Times New Roman"/>
          <w:sz w:val="23"/>
          <w:szCs w:val="23"/>
        </w:rPr>
        <w:t xml:space="preserve"> last day was last Thursday. </w:t>
      </w:r>
      <w:r w:rsidR="007202FD">
        <w:rPr>
          <w:rFonts w:ascii="Times New Roman" w:hAnsi="Times New Roman" w:cs="Times New Roman"/>
          <w:sz w:val="23"/>
          <w:szCs w:val="23"/>
        </w:rPr>
        <w:t>He left</w:t>
      </w:r>
      <w:r>
        <w:rPr>
          <w:rFonts w:ascii="Times New Roman" w:hAnsi="Times New Roman" w:cs="Times New Roman"/>
          <w:sz w:val="23"/>
          <w:szCs w:val="23"/>
        </w:rPr>
        <w:t xml:space="preserve"> the Department in good standing. </w:t>
      </w:r>
      <w:r w:rsidR="007202FD">
        <w:rPr>
          <w:rFonts w:ascii="Times New Roman" w:hAnsi="Times New Roman" w:cs="Times New Roman"/>
          <w:sz w:val="23"/>
          <w:szCs w:val="23"/>
        </w:rPr>
        <w:t>Lavin</w:t>
      </w:r>
      <w:r>
        <w:rPr>
          <w:rFonts w:ascii="Times New Roman" w:hAnsi="Times New Roman" w:cs="Times New Roman"/>
          <w:sz w:val="23"/>
          <w:szCs w:val="23"/>
        </w:rPr>
        <w:t xml:space="preserve"> will be looking into filling the position.  </w:t>
      </w:r>
    </w:p>
    <w:p w14:paraId="47AF2069" w14:textId="77777777" w:rsidR="00A96ED6" w:rsidRDefault="00A96ED6" w:rsidP="001A2431">
      <w:pPr>
        <w:spacing w:after="0" w:line="240" w:lineRule="auto"/>
        <w:jc w:val="both"/>
        <w:rPr>
          <w:rFonts w:ascii="Times New Roman" w:hAnsi="Times New Roman" w:cs="Times New Roman"/>
          <w:sz w:val="23"/>
          <w:szCs w:val="23"/>
        </w:rPr>
      </w:pPr>
    </w:p>
    <w:p w14:paraId="247CC59C" w14:textId="0CB1FF6A" w:rsidR="00A96ED6" w:rsidRDefault="00A96ED6" w:rsidP="001A2431">
      <w:pPr>
        <w:spacing w:after="0" w:line="240" w:lineRule="auto"/>
        <w:jc w:val="both"/>
        <w:rPr>
          <w:rFonts w:ascii="Times New Roman" w:hAnsi="Times New Roman" w:cs="Times New Roman"/>
          <w:i/>
          <w:iCs/>
          <w:sz w:val="23"/>
          <w:szCs w:val="23"/>
        </w:rPr>
      </w:pPr>
      <w:r w:rsidRPr="00A96ED6">
        <w:rPr>
          <w:rFonts w:ascii="Times New Roman" w:hAnsi="Times New Roman" w:cs="Times New Roman"/>
          <w:i/>
          <w:iCs/>
          <w:sz w:val="23"/>
          <w:szCs w:val="23"/>
        </w:rPr>
        <w:t>Economic Development, Zoning, TIF, Building Permits:</w:t>
      </w:r>
    </w:p>
    <w:p w14:paraId="56F5D35A" w14:textId="77777777" w:rsidR="00A96ED6" w:rsidRDefault="00A96ED6" w:rsidP="001A2431">
      <w:pPr>
        <w:spacing w:after="0" w:line="240" w:lineRule="auto"/>
        <w:jc w:val="both"/>
        <w:rPr>
          <w:rFonts w:ascii="Times New Roman" w:hAnsi="Times New Roman" w:cs="Times New Roman"/>
          <w:i/>
          <w:iCs/>
          <w:sz w:val="23"/>
          <w:szCs w:val="23"/>
        </w:rPr>
      </w:pPr>
    </w:p>
    <w:p w14:paraId="13004D66" w14:textId="55B3C307" w:rsidR="003F608F" w:rsidRDefault="00A96ED6"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discussion was held regarding the creation of a second TIF district.  Attorney Schuering reported his firm also represented other taxing districts withing the proposed TIF and therefore should not handle this venture.  Kathy Orr, who worked on the first TIF as well as the Business Districts will</w:t>
      </w:r>
      <w:r w:rsidR="00F67279">
        <w:rPr>
          <w:rFonts w:ascii="Times New Roman" w:hAnsi="Times New Roman" w:cs="Times New Roman"/>
          <w:sz w:val="23"/>
          <w:szCs w:val="23"/>
        </w:rPr>
        <w:t xml:space="preserve"> work on it instead.</w:t>
      </w:r>
    </w:p>
    <w:p w14:paraId="0066A7BF" w14:textId="77777777" w:rsidR="00F67279" w:rsidRDefault="00F67279" w:rsidP="001A2431">
      <w:pPr>
        <w:spacing w:after="0" w:line="240" w:lineRule="auto"/>
        <w:jc w:val="both"/>
        <w:rPr>
          <w:rFonts w:ascii="Times New Roman" w:hAnsi="Times New Roman" w:cs="Times New Roman"/>
          <w:sz w:val="23"/>
          <w:szCs w:val="23"/>
        </w:rPr>
      </w:pPr>
    </w:p>
    <w:p w14:paraId="50070486" w14:textId="7807F854" w:rsidR="00F67279" w:rsidRPr="00F67279" w:rsidRDefault="00F67279" w:rsidP="001A2431">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Public Utilities, Wate, Gas and Sewer:</w:t>
      </w:r>
    </w:p>
    <w:p w14:paraId="7D3D2706" w14:textId="77777777" w:rsidR="00F67279" w:rsidRDefault="00F67279" w:rsidP="001A2431">
      <w:pPr>
        <w:spacing w:after="0" w:line="240" w:lineRule="auto"/>
        <w:jc w:val="both"/>
        <w:rPr>
          <w:rFonts w:ascii="Times New Roman" w:hAnsi="Times New Roman" w:cs="Times New Roman"/>
          <w:sz w:val="23"/>
          <w:szCs w:val="23"/>
        </w:rPr>
      </w:pPr>
    </w:p>
    <w:p w14:paraId="129C340B" w14:textId="186FBA72" w:rsidR="00F67279" w:rsidRDefault="00F6727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65CA2BD8" w14:textId="77777777" w:rsidR="00F67279" w:rsidRDefault="00F67279" w:rsidP="001A2431">
      <w:pPr>
        <w:spacing w:after="0" w:line="240" w:lineRule="auto"/>
        <w:jc w:val="both"/>
        <w:rPr>
          <w:rFonts w:ascii="Times New Roman" w:hAnsi="Times New Roman" w:cs="Times New Roman"/>
          <w:sz w:val="23"/>
          <w:szCs w:val="23"/>
        </w:rPr>
      </w:pPr>
    </w:p>
    <w:p w14:paraId="7792325A" w14:textId="64A9F681" w:rsidR="00F67279" w:rsidRPr="00F67279" w:rsidRDefault="00F67279" w:rsidP="001A2431">
      <w:pPr>
        <w:spacing w:after="0" w:line="240" w:lineRule="auto"/>
        <w:jc w:val="both"/>
        <w:rPr>
          <w:rFonts w:ascii="Times New Roman" w:hAnsi="Times New Roman" w:cs="Times New Roman"/>
          <w:i/>
          <w:iCs/>
          <w:sz w:val="23"/>
          <w:szCs w:val="23"/>
        </w:rPr>
      </w:pPr>
      <w:r w:rsidRPr="00F67279">
        <w:rPr>
          <w:rFonts w:ascii="Times New Roman" w:hAnsi="Times New Roman" w:cs="Times New Roman"/>
          <w:i/>
          <w:iCs/>
          <w:sz w:val="23"/>
          <w:szCs w:val="23"/>
        </w:rPr>
        <w:t>Finance, Personnel, GIS:</w:t>
      </w:r>
    </w:p>
    <w:p w14:paraId="2C1CB71F" w14:textId="77777777" w:rsidR="00F67279" w:rsidRDefault="00F67279" w:rsidP="001A2431">
      <w:pPr>
        <w:spacing w:after="0" w:line="240" w:lineRule="auto"/>
        <w:jc w:val="both"/>
        <w:rPr>
          <w:rFonts w:ascii="Times New Roman" w:hAnsi="Times New Roman" w:cs="Times New Roman"/>
          <w:sz w:val="23"/>
          <w:szCs w:val="23"/>
        </w:rPr>
      </w:pPr>
    </w:p>
    <w:p w14:paraId="4B214289" w14:textId="7DED39B4" w:rsidR="00F67279" w:rsidRDefault="00F6727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The Human Resources firm is working on the Personnel Manual revision.</w:t>
      </w:r>
    </w:p>
    <w:p w14:paraId="7082D423" w14:textId="77777777" w:rsidR="00F67279" w:rsidRDefault="00F67279" w:rsidP="001A2431">
      <w:pPr>
        <w:spacing w:after="0" w:line="240" w:lineRule="auto"/>
        <w:jc w:val="both"/>
        <w:rPr>
          <w:rFonts w:ascii="Times New Roman" w:hAnsi="Times New Roman" w:cs="Times New Roman"/>
          <w:sz w:val="23"/>
          <w:szCs w:val="23"/>
        </w:rPr>
      </w:pPr>
    </w:p>
    <w:p w14:paraId="3C304680" w14:textId="343BBD9A" w:rsidR="00F67279" w:rsidRPr="00F67279" w:rsidRDefault="00F67279" w:rsidP="001A2431">
      <w:pPr>
        <w:spacing w:after="0" w:line="240" w:lineRule="auto"/>
        <w:jc w:val="both"/>
        <w:rPr>
          <w:rFonts w:ascii="Times New Roman" w:hAnsi="Times New Roman" w:cs="Times New Roman"/>
          <w:i/>
          <w:iCs/>
          <w:sz w:val="23"/>
          <w:szCs w:val="23"/>
        </w:rPr>
      </w:pPr>
      <w:r w:rsidRPr="00F67279">
        <w:rPr>
          <w:rFonts w:ascii="Times New Roman" w:hAnsi="Times New Roman" w:cs="Times New Roman"/>
          <w:i/>
          <w:iCs/>
          <w:sz w:val="23"/>
          <w:szCs w:val="23"/>
        </w:rPr>
        <w:t>Public Safety, Health and Safety:</w:t>
      </w:r>
    </w:p>
    <w:p w14:paraId="698F1474" w14:textId="77777777" w:rsidR="00F67279" w:rsidRDefault="00F67279" w:rsidP="001A2431">
      <w:pPr>
        <w:spacing w:after="0" w:line="240" w:lineRule="auto"/>
        <w:jc w:val="both"/>
        <w:rPr>
          <w:rFonts w:ascii="Times New Roman" w:hAnsi="Times New Roman" w:cs="Times New Roman"/>
          <w:sz w:val="23"/>
          <w:szCs w:val="23"/>
        </w:rPr>
      </w:pPr>
    </w:p>
    <w:p w14:paraId="631B7A0F" w14:textId="4782813F" w:rsidR="00F67279" w:rsidRDefault="00F6727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49B60B97" w14:textId="77777777" w:rsidR="00A96ED6" w:rsidRDefault="00A96ED6" w:rsidP="001A2431">
      <w:pPr>
        <w:spacing w:after="0" w:line="240" w:lineRule="auto"/>
        <w:jc w:val="both"/>
        <w:rPr>
          <w:rFonts w:ascii="Times New Roman" w:hAnsi="Times New Roman" w:cs="Times New Roman"/>
          <w:sz w:val="23"/>
          <w:szCs w:val="23"/>
        </w:rPr>
      </w:pPr>
    </w:p>
    <w:p w14:paraId="001CCECC" w14:textId="50513DE8" w:rsidR="00F67279" w:rsidRPr="00F67279" w:rsidRDefault="00F67279" w:rsidP="001A2431">
      <w:pPr>
        <w:spacing w:after="0" w:line="240" w:lineRule="auto"/>
        <w:jc w:val="both"/>
        <w:rPr>
          <w:rFonts w:ascii="Times New Roman" w:hAnsi="Times New Roman" w:cs="Times New Roman"/>
          <w:i/>
          <w:iCs/>
          <w:sz w:val="23"/>
          <w:szCs w:val="23"/>
        </w:rPr>
      </w:pPr>
      <w:r w:rsidRPr="00F67279">
        <w:rPr>
          <w:rFonts w:ascii="Times New Roman" w:hAnsi="Times New Roman" w:cs="Times New Roman"/>
          <w:i/>
          <w:iCs/>
          <w:sz w:val="23"/>
          <w:szCs w:val="23"/>
        </w:rPr>
        <w:t>Public Works, Streets, Alleys and Sidewalks:</w:t>
      </w:r>
    </w:p>
    <w:p w14:paraId="23F06AE1" w14:textId="1BAF7FCF" w:rsidR="00F67279" w:rsidRDefault="00F67279" w:rsidP="001A2431">
      <w:pPr>
        <w:spacing w:after="0" w:line="240" w:lineRule="auto"/>
        <w:jc w:val="both"/>
        <w:rPr>
          <w:rFonts w:ascii="Times New Roman" w:hAnsi="Times New Roman" w:cs="Times New Roman"/>
          <w:sz w:val="23"/>
          <w:szCs w:val="23"/>
        </w:rPr>
      </w:pPr>
    </w:p>
    <w:p w14:paraId="0958C5D2" w14:textId="5A796180" w:rsidR="00F67279" w:rsidRDefault="00F6727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3F7A4260" w14:textId="77777777" w:rsidR="00F67279" w:rsidRPr="00CE3753" w:rsidRDefault="00F67279" w:rsidP="001A2431">
      <w:pPr>
        <w:spacing w:after="0" w:line="240" w:lineRule="auto"/>
        <w:jc w:val="both"/>
        <w:rPr>
          <w:rFonts w:ascii="Times New Roman" w:hAnsi="Times New Roman" w:cs="Times New Roman"/>
          <w:sz w:val="23"/>
          <w:szCs w:val="23"/>
        </w:rPr>
      </w:pPr>
    </w:p>
    <w:p w14:paraId="07E131C3" w14:textId="77777777" w:rsidR="001A2431" w:rsidRPr="00CE3753" w:rsidRDefault="001A2431" w:rsidP="001A2431">
      <w:pPr>
        <w:spacing w:after="0" w:line="240" w:lineRule="auto"/>
        <w:jc w:val="both"/>
        <w:rPr>
          <w:rFonts w:ascii="Times New Roman" w:hAnsi="Times New Roman" w:cs="Times New Roman"/>
          <w:b/>
          <w:bCs/>
          <w:sz w:val="23"/>
          <w:szCs w:val="23"/>
        </w:rPr>
      </w:pPr>
      <w:r w:rsidRPr="00CE3753">
        <w:rPr>
          <w:rFonts w:ascii="Times New Roman" w:hAnsi="Times New Roman" w:cs="Times New Roman"/>
          <w:i/>
          <w:iCs/>
          <w:sz w:val="23"/>
          <w:szCs w:val="23"/>
        </w:rPr>
        <w:t>Village Communication/Building, Grounds &amp; Lights, Parks, Recreation:</w:t>
      </w:r>
      <w:r w:rsidRPr="00CE3753">
        <w:rPr>
          <w:rFonts w:ascii="Times New Roman" w:hAnsi="Times New Roman" w:cs="Times New Roman"/>
          <w:b/>
          <w:bCs/>
          <w:sz w:val="23"/>
          <w:szCs w:val="23"/>
        </w:rPr>
        <w:t xml:space="preserve">   </w:t>
      </w:r>
    </w:p>
    <w:p w14:paraId="653EC1AB" w14:textId="77777777" w:rsidR="001A2431" w:rsidRPr="00CE3753" w:rsidRDefault="001A2431" w:rsidP="001A2431">
      <w:pPr>
        <w:spacing w:after="0" w:line="240" w:lineRule="auto"/>
        <w:jc w:val="both"/>
        <w:rPr>
          <w:rFonts w:ascii="Times New Roman" w:hAnsi="Times New Roman" w:cs="Times New Roman"/>
          <w:b/>
          <w:bCs/>
          <w:sz w:val="23"/>
          <w:szCs w:val="23"/>
        </w:rPr>
      </w:pPr>
    </w:p>
    <w:p w14:paraId="6DA5A023" w14:textId="4EB4C3F6" w:rsidR="008A581C" w:rsidRDefault="00F6727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Olson reported the cost of a new drop box for the Village Hall would be $1132.00.  The contractor cannot give a bid on installation until finding out if electric lines would need to be moved. He will be asked to give two bid</w:t>
      </w:r>
      <w:r w:rsidR="007202FD">
        <w:rPr>
          <w:rFonts w:ascii="Times New Roman" w:hAnsi="Times New Roman" w:cs="Times New Roman"/>
          <w:sz w:val="23"/>
          <w:szCs w:val="23"/>
        </w:rPr>
        <w:t>s</w:t>
      </w:r>
      <w:r>
        <w:rPr>
          <w:rFonts w:ascii="Times New Roman" w:hAnsi="Times New Roman" w:cs="Times New Roman"/>
          <w:sz w:val="23"/>
          <w:szCs w:val="23"/>
        </w:rPr>
        <w:t>, one with and one without the additional work.  A motion wa</w:t>
      </w:r>
      <w:r w:rsidR="000D5FEF">
        <w:rPr>
          <w:rFonts w:ascii="Times New Roman" w:hAnsi="Times New Roman" w:cs="Times New Roman"/>
          <w:sz w:val="23"/>
          <w:szCs w:val="23"/>
        </w:rPr>
        <w:t>s</w:t>
      </w:r>
      <w:r>
        <w:rPr>
          <w:rFonts w:ascii="Times New Roman" w:hAnsi="Times New Roman" w:cs="Times New Roman"/>
          <w:sz w:val="23"/>
          <w:szCs w:val="23"/>
        </w:rPr>
        <w:t xml:space="preserve"> made by Olson to purchase the drop box.  Apgar seconded and the motion passed 6-0.</w:t>
      </w:r>
    </w:p>
    <w:p w14:paraId="5F1A3E1C" w14:textId="77777777" w:rsidR="002008B0" w:rsidRPr="00CE3753" w:rsidRDefault="002008B0" w:rsidP="001A2431">
      <w:pPr>
        <w:spacing w:after="0" w:line="240" w:lineRule="auto"/>
        <w:jc w:val="both"/>
        <w:rPr>
          <w:rFonts w:ascii="Times New Roman" w:hAnsi="Times New Roman" w:cs="Times New Roman"/>
          <w:sz w:val="23"/>
          <w:szCs w:val="23"/>
        </w:rPr>
      </w:pPr>
    </w:p>
    <w:p w14:paraId="0AACA0DC" w14:textId="45FD2D5B" w:rsidR="001A2431" w:rsidRPr="00CE3753" w:rsidRDefault="001A2431" w:rsidP="001A2431">
      <w:pPr>
        <w:spacing w:after="0" w:line="240" w:lineRule="auto"/>
        <w:jc w:val="both"/>
        <w:rPr>
          <w:rFonts w:ascii="Times New Roman" w:hAnsi="Times New Roman" w:cs="Times New Roman"/>
          <w:b/>
          <w:bCs/>
          <w:sz w:val="23"/>
          <w:szCs w:val="23"/>
        </w:rPr>
      </w:pPr>
      <w:r w:rsidRPr="00CE3753">
        <w:rPr>
          <w:rFonts w:ascii="Times New Roman" w:hAnsi="Times New Roman" w:cs="Times New Roman"/>
          <w:i/>
          <w:iCs/>
          <w:sz w:val="23"/>
          <w:szCs w:val="23"/>
        </w:rPr>
        <w:t>Old Business:</w:t>
      </w:r>
      <w:r w:rsidRPr="00CE3753">
        <w:rPr>
          <w:rFonts w:ascii="Times New Roman" w:hAnsi="Times New Roman" w:cs="Times New Roman"/>
          <w:b/>
          <w:bCs/>
          <w:sz w:val="23"/>
          <w:szCs w:val="23"/>
        </w:rPr>
        <w:t xml:space="preserve">   </w:t>
      </w:r>
    </w:p>
    <w:p w14:paraId="1BA3C987" w14:textId="77777777" w:rsidR="001A2431" w:rsidRPr="00CE3753" w:rsidRDefault="001A2431" w:rsidP="001A2431">
      <w:pPr>
        <w:tabs>
          <w:tab w:val="left" w:pos="1220"/>
        </w:tabs>
        <w:spacing w:after="0" w:line="240" w:lineRule="auto"/>
        <w:jc w:val="both"/>
        <w:rPr>
          <w:rFonts w:ascii="Times New Roman" w:hAnsi="Times New Roman" w:cs="Times New Roman"/>
          <w:sz w:val="23"/>
          <w:szCs w:val="23"/>
        </w:rPr>
      </w:pPr>
    </w:p>
    <w:p w14:paraId="12EF74DA" w14:textId="07008CAA" w:rsidR="00990923" w:rsidRDefault="00F67279"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Brenning and seconded by Olson to have Designer Landscapes install trees along Brown Street at a cost of </w:t>
      </w:r>
      <w:r w:rsidR="00FA14E2">
        <w:rPr>
          <w:rFonts w:ascii="Times New Roman" w:hAnsi="Times New Roman" w:cs="Times New Roman"/>
          <w:sz w:val="23"/>
          <w:szCs w:val="23"/>
        </w:rPr>
        <w:t>$1110.00.  The motion passed 6-0.  Designer Landscapes also submitted a bid of $2012.40 for planting flowers and landscaping around the Village Hall.  Coach Gardner is looking for some projects for his football players to do this summer.  McDannald will see if this is possible and may have Melissa Layton supervise.</w:t>
      </w:r>
    </w:p>
    <w:p w14:paraId="7CBCBC5B" w14:textId="77777777" w:rsidR="00FA14E2" w:rsidRDefault="00FA14E2" w:rsidP="001A2431">
      <w:pPr>
        <w:spacing w:after="0" w:line="240" w:lineRule="auto"/>
        <w:jc w:val="both"/>
        <w:rPr>
          <w:rFonts w:ascii="Times New Roman" w:hAnsi="Times New Roman" w:cs="Times New Roman"/>
          <w:sz w:val="23"/>
          <w:szCs w:val="23"/>
        </w:rPr>
      </w:pPr>
    </w:p>
    <w:p w14:paraId="704E2D67" w14:textId="534A3F60" w:rsidR="00FA14E2" w:rsidRDefault="00FA14E2"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Apgar reported the Village received a grant from the Sangamon County Historic Society for work on the train depot.  There will be a ceremony on June 10, 2025.</w:t>
      </w:r>
    </w:p>
    <w:p w14:paraId="371C71A2" w14:textId="77777777" w:rsidR="00FA14E2" w:rsidRDefault="00FA14E2" w:rsidP="001A2431">
      <w:pPr>
        <w:spacing w:after="0" w:line="240" w:lineRule="auto"/>
        <w:jc w:val="both"/>
        <w:rPr>
          <w:rFonts w:ascii="Times New Roman" w:hAnsi="Times New Roman" w:cs="Times New Roman"/>
          <w:sz w:val="23"/>
          <w:szCs w:val="23"/>
        </w:rPr>
      </w:pPr>
    </w:p>
    <w:p w14:paraId="6A872990" w14:textId="77777777" w:rsidR="0038743D" w:rsidRDefault="0038743D" w:rsidP="001A2431">
      <w:pPr>
        <w:spacing w:after="0" w:line="240" w:lineRule="auto"/>
        <w:jc w:val="both"/>
        <w:rPr>
          <w:rFonts w:ascii="Times New Roman" w:hAnsi="Times New Roman" w:cs="Times New Roman"/>
          <w:sz w:val="23"/>
          <w:szCs w:val="23"/>
        </w:rPr>
      </w:pPr>
    </w:p>
    <w:p w14:paraId="56512CCF" w14:textId="0408038B" w:rsidR="0038743D" w:rsidRPr="00CE3753" w:rsidRDefault="0038743D" w:rsidP="0038743D">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May 28</w:t>
      </w:r>
      <w:r w:rsidRPr="00CE3753">
        <w:rPr>
          <w:rFonts w:ascii="Times New Roman" w:hAnsi="Times New Roman" w:cs="Times New Roman"/>
          <w:sz w:val="23"/>
          <w:szCs w:val="23"/>
        </w:rPr>
        <w:t>, 2025, Minutes</w:t>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page 41</w:t>
      </w:r>
      <w:r>
        <w:rPr>
          <w:rFonts w:ascii="Times New Roman" w:hAnsi="Times New Roman" w:cs="Times New Roman"/>
          <w:sz w:val="23"/>
          <w:szCs w:val="23"/>
        </w:rPr>
        <w:t>15</w:t>
      </w:r>
    </w:p>
    <w:p w14:paraId="1A88AB99" w14:textId="77777777" w:rsidR="0038743D" w:rsidRDefault="0038743D" w:rsidP="001A2431">
      <w:pPr>
        <w:spacing w:after="0" w:line="240" w:lineRule="auto"/>
        <w:jc w:val="both"/>
        <w:rPr>
          <w:rFonts w:ascii="Times New Roman" w:hAnsi="Times New Roman" w:cs="Times New Roman"/>
          <w:sz w:val="23"/>
          <w:szCs w:val="23"/>
        </w:rPr>
      </w:pPr>
    </w:p>
    <w:p w14:paraId="0EB56A82" w14:textId="5E5268BB" w:rsidR="00FA14E2" w:rsidRDefault="00FA14E2"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Apgar and seconded by Brenning to renew the contract with Microsoft at a cost of $1038.24.  The motion was approved 6-0.</w:t>
      </w:r>
    </w:p>
    <w:p w14:paraId="29D83371" w14:textId="77777777" w:rsidR="00FA14E2" w:rsidRDefault="00FA14E2" w:rsidP="001A2431">
      <w:pPr>
        <w:spacing w:after="0" w:line="240" w:lineRule="auto"/>
        <w:jc w:val="both"/>
        <w:rPr>
          <w:rFonts w:ascii="Times New Roman" w:hAnsi="Times New Roman" w:cs="Times New Roman"/>
          <w:sz w:val="23"/>
          <w:szCs w:val="23"/>
        </w:rPr>
      </w:pPr>
    </w:p>
    <w:p w14:paraId="614F2697" w14:textId="04FAABB4" w:rsidR="00FA14E2" w:rsidRDefault="00FA14E2"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Brenning to amend Resolution 2025-006 to change those authorized for signature cards at United Community Bank. </w:t>
      </w:r>
      <w:r w:rsidR="00B5793F">
        <w:rPr>
          <w:rFonts w:ascii="Times New Roman" w:hAnsi="Times New Roman" w:cs="Times New Roman"/>
          <w:sz w:val="23"/>
          <w:szCs w:val="23"/>
        </w:rPr>
        <w:t xml:space="preserve"> </w:t>
      </w:r>
      <w:r w:rsidR="007202FD" w:rsidRPr="007202FD">
        <w:rPr>
          <w:rFonts w:ascii="Times New Roman" w:hAnsi="Times New Roman" w:cs="Times New Roman"/>
          <w:sz w:val="23"/>
          <w:szCs w:val="23"/>
        </w:rPr>
        <w:t>Those authorized will be Busch, Brenning Apgar and Rhodes.</w:t>
      </w:r>
    </w:p>
    <w:p w14:paraId="16CE8D80" w14:textId="77777777" w:rsidR="00FA14E2" w:rsidRDefault="00FA14E2" w:rsidP="001A2431">
      <w:pPr>
        <w:spacing w:after="0" w:line="240" w:lineRule="auto"/>
        <w:jc w:val="both"/>
        <w:rPr>
          <w:rFonts w:ascii="Times New Roman" w:hAnsi="Times New Roman" w:cs="Times New Roman"/>
          <w:sz w:val="23"/>
          <w:szCs w:val="23"/>
        </w:rPr>
      </w:pPr>
    </w:p>
    <w:p w14:paraId="4BB1CC23" w14:textId="5E2DCF43" w:rsidR="00FA14E2" w:rsidRPr="007202FD" w:rsidRDefault="007202FD" w:rsidP="001A2431">
      <w:pPr>
        <w:spacing w:after="0" w:line="240" w:lineRule="auto"/>
        <w:jc w:val="both"/>
        <w:rPr>
          <w:rFonts w:ascii="Times New Roman" w:hAnsi="Times New Roman" w:cs="Times New Roman"/>
          <w:sz w:val="23"/>
          <w:szCs w:val="23"/>
        </w:rPr>
      </w:pPr>
      <w:r w:rsidRPr="007202FD">
        <w:rPr>
          <w:rFonts w:ascii="Times New Roman" w:hAnsi="Times New Roman" w:cs="Times New Roman"/>
          <w:sz w:val="23"/>
          <w:szCs w:val="23"/>
        </w:rPr>
        <w:t>Attorney Schuering informed the Board a listing agreement would need to be made with Jim Skeeters Realty before the property at 100 Reichert Road could be listed for sale.</w:t>
      </w:r>
    </w:p>
    <w:p w14:paraId="639EA65E" w14:textId="77777777" w:rsidR="00FA14E2" w:rsidRPr="00F67279" w:rsidRDefault="00FA14E2" w:rsidP="001A2431">
      <w:pPr>
        <w:spacing w:after="0" w:line="240" w:lineRule="auto"/>
        <w:jc w:val="both"/>
        <w:rPr>
          <w:rFonts w:ascii="Times New Roman" w:hAnsi="Times New Roman" w:cs="Times New Roman"/>
          <w:sz w:val="23"/>
          <w:szCs w:val="23"/>
        </w:rPr>
      </w:pPr>
    </w:p>
    <w:p w14:paraId="2246F84F" w14:textId="724BAA33" w:rsidR="00F67279" w:rsidRDefault="00B5793F" w:rsidP="001A2431">
      <w:pPr>
        <w:spacing w:after="0" w:line="240" w:lineRule="auto"/>
        <w:jc w:val="both"/>
        <w:rPr>
          <w:rFonts w:ascii="Times New Roman" w:hAnsi="Times New Roman" w:cs="Times New Roman"/>
          <w:sz w:val="23"/>
          <w:szCs w:val="23"/>
        </w:rPr>
      </w:pPr>
      <w:r w:rsidRPr="00B5793F">
        <w:rPr>
          <w:rFonts w:ascii="Times New Roman" w:hAnsi="Times New Roman" w:cs="Times New Roman"/>
          <w:sz w:val="23"/>
          <w:szCs w:val="23"/>
        </w:rPr>
        <w:t>Illinois Risk Management has said they would pay for the claim on the damage to the picnic table in the park, but would pursue payment from the parents of the kids who caused the dam</w:t>
      </w:r>
      <w:r w:rsidR="00AC5D9C">
        <w:rPr>
          <w:rFonts w:ascii="Times New Roman" w:hAnsi="Times New Roman" w:cs="Times New Roman"/>
          <w:sz w:val="23"/>
          <w:szCs w:val="23"/>
        </w:rPr>
        <w:t>age</w:t>
      </w:r>
      <w:r w:rsidRPr="00B5793F">
        <w:rPr>
          <w:rFonts w:ascii="Times New Roman" w:hAnsi="Times New Roman" w:cs="Times New Roman"/>
          <w:sz w:val="23"/>
          <w:szCs w:val="23"/>
        </w:rPr>
        <w:t>.  The Board will not pursue the claim but will instead require 25 community service hours from each of the two individuals involved.</w:t>
      </w:r>
    </w:p>
    <w:p w14:paraId="57AD54A1" w14:textId="77777777" w:rsidR="00B5793F" w:rsidRDefault="00B5793F" w:rsidP="001A2431">
      <w:pPr>
        <w:spacing w:after="0" w:line="240" w:lineRule="auto"/>
        <w:jc w:val="both"/>
        <w:rPr>
          <w:rFonts w:ascii="Times New Roman" w:hAnsi="Times New Roman" w:cs="Times New Roman"/>
          <w:sz w:val="23"/>
          <w:szCs w:val="23"/>
        </w:rPr>
      </w:pPr>
    </w:p>
    <w:p w14:paraId="720C482A" w14:textId="660EDB27" w:rsidR="00B5793F" w:rsidRPr="00604FB3" w:rsidRDefault="00604FB3" w:rsidP="001A2431">
      <w:pPr>
        <w:spacing w:after="0" w:line="240" w:lineRule="auto"/>
        <w:jc w:val="both"/>
        <w:rPr>
          <w:rFonts w:ascii="Times New Roman" w:hAnsi="Times New Roman" w:cs="Times New Roman"/>
          <w:sz w:val="23"/>
          <w:szCs w:val="23"/>
        </w:rPr>
      </w:pPr>
      <w:r w:rsidRPr="00604FB3">
        <w:rPr>
          <w:rFonts w:ascii="Times New Roman" w:hAnsi="Times New Roman" w:cs="Times New Roman"/>
          <w:sz w:val="23"/>
          <w:szCs w:val="23"/>
        </w:rPr>
        <w:t xml:space="preserve">Emerson Press has completed the </w:t>
      </w:r>
      <w:r w:rsidR="000D5FEF">
        <w:rPr>
          <w:rFonts w:ascii="Times New Roman" w:hAnsi="Times New Roman" w:cs="Times New Roman"/>
          <w:sz w:val="23"/>
          <w:szCs w:val="23"/>
        </w:rPr>
        <w:t>proof</w:t>
      </w:r>
      <w:r w:rsidRPr="00604FB3">
        <w:rPr>
          <w:rFonts w:ascii="Times New Roman" w:hAnsi="Times New Roman" w:cs="Times New Roman"/>
          <w:sz w:val="23"/>
          <w:szCs w:val="23"/>
        </w:rPr>
        <w:t xml:space="preserve"> for the dangerous building. </w:t>
      </w:r>
      <w:r w:rsidR="000D5FEF">
        <w:rPr>
          <w:rFonts w:ascii="Times New Roman" w:hAnsi="Times New Roman" w:cs="Times New Roman"/>
          <w:sz w:val="23"/>
          <w:szCs w:val="23"/>
        </w:rPr>
        <w:t xml:space="preserve"> Schuering identified a correction to the ILCS reference. </w:t>
      </w:r>
      <w:r w:rsidRPr="00604FB3">
        <w:rPr>
          <w:rFonts w:ascii="Times New Roman" w:hAnsi="Times New Roman" w:cs="Times New Roman"/>
          <w:sz w:val="23"/>
          <w:szCs w:val="23"/>
        </w:rPr>
        <w:t xml:space="preserve"> The cost </w:t>
      </w:r>
      <w:r w:rsidR="000D5FEF">
        <w:rPr>
          <w:rFonts w:ascii="Times New Roman" w:hAnsi="Times New Roman" w:cs="Times New Roman"/>
          <w:sz w:val="23"/>
          <w:szCs w:val="23"/>
        </w:rPr>
        <w:t>will be</w:t>
      </w:r>
      <w:r w:rsidRPr="00604FB3">
        <w:rPr>
          <w:rFonts w:ascii="Times New Roman" w:hAnsi="Times New Roman" w:cs="Times New Roman"/>
          <w:sz w:val="23"/>
          <w:szCs w:val="23"/>
        </w:rPr>
        <w:t xml:space="preserve"> $62.00.</w:t>
      </w:r>
      <w:r w:rsidR="000D5FEF">
        <w:rPr>
          <w:rFonts w:ascii="Times New Roman" w:hAnsi="Times New Roman" w:cs="Times New Roman"/>
          <w:sz w:val="23"/>
          <w:szCs w:val="23"/>
        </w:rPr>
        <w:t xml:space="preserve">  Apgar will get the correction made and signs produced.</w:t>
      </w:r>
    </w:p>
    <w:p w14:paraId="35AC9E07" w14:textId="77777777" w:rsidR="003A4DA3" w:rsidRDefault="003A4DA3" w:rsidP="001A2431">
      <w:pPr>
        <w:spacing w:after="0" w:line="240" w:lineRule="auto"/>
        <w:jc w:val="both"/>
        <w:rPr>
          <w:rFonts w:ascii="Times New Roman" w:hAnsi="Times New Roman" w:cs="Times New Roman"/>
          <w:i/>
          <w:iCs/>
          <w:sz w:val="23"/>
          <w:szCs w:val="23"/>
        </w:rPr>
      </w:pPr>
    </w:p>
    <w:p w14:paraId="63C257F1" w14:textId="45812E68" w:rsidR="002774C5" w:rsidRDefault="00B5793F"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Apgar and seconded by Brenning to approve Ordinance 2025-006 regarding the appointment of a Mayor Pro </w:t>
      </w:r>
      <w:proofErr w:type="spellStart"/>
      <w:r>
        <w:rPr>
          <w:rFonts w:ascii="Times New Roman" w:hAnsi="Times New Roman" w:cs="Times New Roman"/>
          <w:sz w:val="23"/>
          <w:szCs w:val="23"/>
        </w:rPr>
        <w:t>Tem</w:t>
      </w:r>
      <w:proofErr w:type="spellEnd"/>
      <w:r>
        <w:rPr>
          <w:rFonts w:ascii="Times New Roman" w:hAnsi="Times New Roman" w:cs="Times New Roman"/>
          <w:sz w:val="23"/>
          <w:szCs w:val="23"/>
        </w:rPr>
        <w:t>.  The motion passed 6-0.</w:t>
      </w:r>
    </w:p>
    <w:p w14:paraId="59CB9320" w14:textId="77777777" w:rsidR="00B5793F" w:rsidRDefault="00B5793F" w:rsidP="001A2431">
      <w:pPr>
        <w:spacing w:after="0" w:line="240" w:lineRule="auto"/>
        <w:jc w:val="both"/>
        <w:rPr>
          <w:rFonts w:ascii="Times New Roman" w:hAnsi="Times New Roman" w:cs="Times New Roman"/>
          <w:sz w:val="23"/>
          <w:szCs w:val="23"/>
        </w:rPr>
      </w:pPr>
    </w:p>
    <w:p w14:paraId="7648ACDF" w14:textId="3C427CA5" w:rsidR="00B5793F" w:rsidRDefault="00B5793F"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Rhodes and seconded by McDannald to approve Ordinance 2025-007 regarding spending limits for the Police and Public Works depar</w:t>
      </w:r>
      <w:r w:rsidR="007202FD">
        <w:rPr>
          <w:rFonts w:ascii="Times New Roman" w:hAnsi="Times New Roman" w:cs="Times New Roman"/>
          <w:sz w:val="23"/>
          <w:szCs w:val="23"/>
        </w:rPr>
        <w:t>tment</w:t>
      </w:r>
      <w:r>
        <w:rPr>
          <w:rFonts w:ascii="Times New Roman" w:hAnsi="Times New Roman" w:cs="Times New Roman"/>
          <w:sz w:val="23"/>
          <w:szCs w:val="23"/>
        </w:rPr>
        <w:t xml:space="preserve"> prior to Board approval.  The motion passed 6-0.</w:t>
      </w:r>
    </w:p>
    <w:p w14:paraId="28DA0017" w14:textId="77777777" w:rsidR="00B5793F" w:rsidRDefault="00B5793F" w:rsidP="001A2431">
      <w:pPr>
        <w:spacing w:after="0" w:line="240" w:lineRule="auto"/>
        <w:jc w:val="both"/>
        <w:rPr>
          <w:rFonts w:ascii="Times New Roman" w:hAnsi="Times New Roman" w:cs="Times New Roman"/>
          <w:sz w:val="23"/>
          <w:szCs w:val="23"/>
        </w:rPr>
      </w:pPr>
    </w:p>
    <w:p w14:paraId="600A707D" w14:textId="7459E45F" w:rsidR="00B5793F" w:rsidRDefault="00B5793F"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w:t>
      </w:r>
      <w:r w:rsidR="007D13DC">
        <w:rPr>
          <w:rFonts w:ascii="Times New Roman" w:hAnsi="Times New Roman" w:cs="Times New Roman"/>
          <w:sz w:val="23"/>
          <w:szCs w:val="23"/>
        </w:rPr>
        <w:t xml:space="preserve"> Apgar and seconded by Hedges </w:t>
      </w:r>
      <w:r>
        <w:rPr>
          <w:rFonts w:ascii="Times New Roman" w:hAnsi="Times New Roman" w:cs="Times New Roman"/>
          <w:sz w:val="23"/>
          <w:szCs w:val="23"/>
        </w:rPr>
        <w:t xml:space="preserve">to approve Resolution </w:t>
      </w:r>
      <w:r w:rsidR="007D13DC">
        <w:rPr>
          <w:rFonts w:ascii="Times New Roman" w:hAnsi="Times New Roman" w:cs="Times New Roman"/>
          <w:sz w:val="23"/>
          <w:szCs w:val="23"/>
        </w:rPr>
        <w:t>2025-007 regarding Committee Assignments.  The motion passed 6-0.</w:t>
      </w:r>
    </w:p>
    <w:p w14:paraId="51B7DB6B" w14:textId="77777777" w:rsidR="007D13DC" w:rsidRDefault="007D13DC" w:rsidP="001A2431">
      <w:pPr>
        <w:spacing w:after="0" w:line="240" w:lineRule="auto"/>
        <w:jc w:val="both"/>
        <w:rPr>
          <w:rFonts w:ascii="Times New Roman" w:hAnsi="Times New Roman" w:cs="Times New Roman"/>
          <w:sz w:val="23"/>
          <w:szCs w:val="23"/>
        </w:rPr>
      </w:pPr>
    </w:p>
    <w:p w14:paraId="09F6FC63" w14:textId="3E666534" w:rsidR="007D13DC" w:rsidRDefault="007D13D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Hedges and seconded by Brenning to approve Resolution 2025-008 regarding appointing Chuck Apgar as the Mayor Pro </w:t>
      </w:r>
      <w:proofErr w:type="spellStart"/>
      <w:r>
        <w:rPr>
          <w:rFonts w:ascii="Times New Roman" w:hAnsi="Times New Roman" w:cs="Times New Roman"/>
          <w:sz w:val="23"/>
          <w:szCs w:val="23"/>
        </w:rPr>
        <w:t>Tem</w:t>
      </w:r>
      <w:proofErr w:type="spellEnd"/>
      <w:r>
        <w:rPr>
          <w:rFonts w:ascii="Times New Roman" w:hAnsi="Times New Roman" w:cs="Times New Roman"/>
          <w:sz w:val="23"/>
          <w:szCs w:val="23"/>
        </w:rPr>
        <w:t>.</w:t>
      </w:r>
      <w:r w:rsidR="00563510">
        <w:rPr>
          <w:rFonts w:ascii="Times New Roman" w:hAnsi="Times New Roman" w:cs="Times New Roman"/>
          <w:sz w:val="23"/>
          <w:szCs w:val="23"/>
        </w:rPr>
        <w:t xml:space="preserve">  The motion passed 6-0.</w:t>
      </w:r>
    </w:p>
    <w:p w14:paraId="0E417B3C" w14:textId="77777777" w:rsidR="007D13DC" w:rsidRDefault="007D13DC" w:rsidP="001A2431">
      <w:pPr>
        <w:spacing w:after="0" w:line="240" w:lineRule="auto"/>
        <w:jc w:val="both"/>
        <w:rPr>
          <w:rFonts w:ascii="Times New Roman" w:hAnsi="Times New Roman" w:cs="Times New Roman"/>
          <w:sz w:val="23"/>
          <w:szCs w:val="23"/>
        </w:rPr>
      </w:pPr>
    </w:p>
    <w:p w14:paraId="794BE587" w14:textId="19D28649" w:rsidR="007D13DC" w:rsidRDefault="007D13D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Apgar and seconded by Olson to approve Ordinance 2025-008 regarding the acquisition of property within the Village of Divernon.  The motion passed 6-0.</w:t>
      </w:r>
    </w:p>
    <w:p w14:paraId="3CA4D195" w14:textId="77777777" w:rsidR="007D13DC" w:rsidRDefault="007D13DC" w:rsidP="001A2431">
      <w:pPr>
        <w:spacing w:after="0" w:line="240" w:lineRule="auto"/>
        <w:jc w:val="both"/>
        <w:rPr>
          <w:rFonts w:ascii="Times New Roman" w:hAnsi="Times New Roman" w:cs="Times New Roman"/>
          <w:sz w:val="23"/>
          <w:szCs w:val="23"/>
        </w:rPr>
      </w:pPr>
    </w:p>
    <w:p w14:paraId="67CA2B61" w14:textId="10E19704" w:rsidR="007D13DC" w:rsidRDefault="007D13D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Apgar and seconded by Olson to approve Resolution 2025-009 to call for a Public Hearing to amend the Zoning Code.  The motion passed 6-0.</w:t>
      </w:r>
    </w:p>
    <w:p w14:paraId="5E8BAB45" w14:textId="77777777" w:rsidR="007D13DC" w:rsidRDefault="007D13DC" w:rsidP="001A2431">
      <w:pPr>
        <w:spacing w:after="0" w:line="240" w:lineRule="auto"/>
        <w:jc w:val="both"/>
        <w:rPr>
          <w:rFonts w:ascii="Times New Roman" w:hAnsi="Times New Roman" w:cs="Times New Roman"/>
          <w:sz w:val="23"/>
          <w:szCs w:val="23"/>
        </w:rPr>
      </w:pPr>
    </w:p>
    <w:p w14:paraId="5416ECC2" w14:textId="661C4D57" w:rsidR="007D13DC" w:rsidRDefault="007D13D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Apgar and seconded by Olson to authorizing the emergency rem</w:t>
      </w:r>
      <w:r w:rsidR="002B22DA">
        <w:rPr>
          <w:rFonts w:ascii="Times New Roman" w:hAnsi="Times New Roman" w:cs="Times New Roman"/>
          <w:sz w:val="23"/>
          <w:szCs w:val="23"/>
        </w:rPr>
        <w:t>ediation</w:t>
      </w:r>
      <w:r>
        <w:rPr>
          <w:rFonts w:ascii="Times New Roman" w:hAnsi="Times New Roman" w:cs="Times New Roman"/>
          <w:sz w:val="23"/>
          <w:szCs w:val="23"/>
        </w:rPr>
        <w:t xml:space="preserve"> of properties at 109 South Street and 139 S. Henrietta Street.  The motion passed 6-0.</w:t>
      </w:r>
    </w:p>
    <w:p w14:paraId="2E4AA753" w14:textId="77777777" w:rsidR="007D13DC" w:rsidRDefault="007D13DC" w:rsidP="001A2431">
      <w:pPr>
        <w:spacing w:after="0" w:line="240" w:lineRule="auto"/>
        <w:jc w:val="both"/>
        <w:rPr>
          <w:rFonts w:ascii="Times New Roman" w:hAnsi="Times New Roman" w:cs="Times New Roman"/>
          <w:sz w:val="23"/>
          <w:szCs w:val="23"/>
        </w:rPr>
      </w:pPr>
    </w:p>
    <w:p w14:paraId="42AAAB3F" w14:textId="40436630" w:rsidR="007D13DC" w:rsidRDefault="007D13D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Discussion was held on an ordinance regarding </w:t>
      </w:r>
      <w:proofErr w:type="gramStart"/>
      <w:r>
        <w:rPr>
          <w:rFonts w:ascii="Times New Roman" w:hAnsi="Times New Roman" w:cs="Times New Roman"/>
          <w:sz w:val="23"/>
          <w:szCs w:val="23"/>
        </w:rPr>
        <w:t>low speed</w:t>
      </w:r>
      <w:proofErr w:type="gramEnd"/>
      <w:r>
        <w:rPr>
          <w:rFonts w:ascii="Times New Roman" w:hAnsi="Times New Roman" w:cs="Times New Roman"/>
          <w:sz w:val="23"/>
          <w:szCs w:val="23"/>
        </w:rPr>
        <w:t xml:space="preserve"> vehicles but no action was taken.</w:t>
      </w:r>
    </w:p>
    <w:p w14:paraId="0BAA5D25" w14:textId="77777777" w:rsidR="00B5793F" w:rsidRDefault="00B5793F" w:rsidP="001A2431">
      <w:pPr>
        <w:spacing w:after="0" w:line="240" w:lineRule="auto"/>
        <w:jc w:val="both"/>
        <w:rPr>
          <w:rFonts w:ascii="Times New Roman" w:hAnsi="Times New Roman" w:cs="Times New Roman"/>
          <w:sz w:val="23"/>
          <w:szCs w:val="23"/>
        </w:rPr>
      </w:pPr>
    </w:p>
    <w:p w14:paraId="4ECFF437" w14:textId="566C87D2" w:rsidR="002774C5" w:rsidRPr="00AC5D9C" w:rsidRDefault="001D7C32" w:rsidP="002774C5">
      <w:pPr>
        <w:spacing w:after="0" w:line="240" w:lineRule="auto"/>
        <w:jc w:val="both"/>
        <w:rPr>
          <w:rFonts w:ascii="Times New Roman" w:hAnsi="Times New Roman" w:cs="Times New Roman"/>
          <w:i/>
          <w:iCs/>
          <w:sz w:val="23"/>
          <w:szCs w:val="23"/>
        </w:rPr>
      </w:pPr>
      <w:r w:rsidRPr="00AC5D9C">
        <w:rPr>
          <w:rFonts w:ascii="Times New Roman" w:hAnsi="Times New Roman" w:cs="Times New Roman"/>
          <w:i/>
          <w:iCs/>
          <w:sz w:val="23"/>
          <w:szCs w:val="23"/>
        </w:rPr>
        <w:t>New Business:</w:t>
      </w:r>
    </w:p>
    <w:p w14:paraId="41E81048" w14:textId="77777777" w:rsidR="001D7C32" w:rsidRDefault="001D7C32" w:rsidP="002774C5">
      <w:pPr>
        <w:spacing w:after="0" w:line="240" w:lineRule="auto"/>
        <w:jc w:val="both"/>
        <w:rPr>
          <w:rFonts w:ascii="Times New Roman" w:hAnsi="Times New Roman" w:cs="Times New Roman"/>
          <w:sz w:val="23"/>
          <w:szCs w:val="23"/>
        </w:rPr>
      </w:pPr>
    </w:p>
    <w:p w14:paraId="77FA0F90" w14:textId="60CFF3A2" w:rsidR="001D7C32" w:rsidRPr="00CE3753" w:rsidRDefault="001D7C32" w:rsidP="002774C5">
      <w:pPr>
        <w:spacing w:after="0" w:line="240" w:lineRule="auto"/>
        <w:jc w:val="both"/>
        <w:rPr>
          <w:rFonts w:ascii="Times New Roman" w:hAnsi="Times New Roman" w:cs="Times New Roman"/>
          <w:sz w:val="23"/>
          <w:szCs w:val="23"/>
        </w:rPr>
      </w:pPr>
      <w:r>
        <w:rPr>
          <w:rFonts w:ascii="Times New Roman" w:hAnsi="Times New Roman" w:cs="Times New Roman"/>
          <w:sz w:val="23"/>
          <w:szCs w:val="23"/>
        </w:rPr>
        <w:t>Busch went over a number of goals he would like the Board to achieve over the next term.</w:t>
      </w:r>
    </w:p>
    <w:p w14:paraId="7B322C07" w14:textId="77777777" w:rsidR="002774C5" w:rsidRDefault="002774C5" w:rsidP="001A2431">
      <w:pPr>
        <w:spacing w:after="0" w:line="240" w:lineRule="auto"/>
        <w:jc w:val="both"/>
        <w:rPr>
          <w:rFonts w:ascii="Times New Roman" w:hAnsi="Times New Roman" w:cs="Times New Roman"/>
          <w:sz w:val="23"/>
          <w:szCs w:val="23"/>
        </w:rPr>
      </w:pPr>
    </w:p>
    <w:p w14:paraId="428C0491" w14:textId="77777777" w:rsidR="000D5FEF" w:rsidRDefault="000D5FEF" w:rsidP="00954BB3">
      <w:pPr>
        <w:spacing w:after="0" w:line="240" w:lineRule="auto"/>
        <w:jc w:val="both"/>
        <w:rPr>
          <w:rFonts w:ascii="Times New Roman" w:hAnsi="Times New Roman" w:cs="Times New Roman"/>
          <w:sz w:val="23"/>
          <w:szCs w:val="23"/>
        </w:rPr>
      </w:pPr>
    </w:p>
    <w:p w14:paraId="0E0F9B0B" w14:textId="77777777" w:rsidR="000D5FEF" w:rsidRPr="00CE3753" w:rsidRDefault="000D5FEF" w:rsidP="000D5FEF">
      <w:pPr>
        <w:spacing w:after="0" w:line="240" w:lineRule="auto"/>
        <w:jc w:val="both"/>
        <w:rPr>
          <w:rFonts w:ascii="Times New Roman" w:hAnsi="Times New Roman" w:cs="Times New Roman"/>
          <w:sz w:val="23"/>
          <w:szCs w:val="23"/>
        </w:rPr>
      </w:pPr>
      <w:r>
        <w:rPr>
          <w:rFonts w:ascii="Times New Roman" w:hAnsi="Times New Roman" w:cs="Times New Roman"/>
          <w:sz w:val="23"/>
          <w:szCs w:val="23"/>
        </w:rPr>
        <w:t>May 28</w:t>
      </w:r>
      <w:r w:rsidRPr="00CE3753">
        <w:rPr>
          <w:rFonts w:ascii="Times New Roman" w:hAnsi="Times New Roman" w:cs="Times New Roman"/>
          <w:sz w:val="23"/>
          <w:szCs w:val="23"/>
        </w:rPr>
        <w:t>, 2025, Minutes</w:t>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page 41</w:t>
      </w:r>
      <w:r>
        <w:rPr>
          <w:rFonts w:ascii="Times New Roman" w:hAnsi="Times New Roman" w:cs="Times New Roman"/>
          <w:sz w:val="23"/>
          <w:szCs w:val="23"/>
        </w:rPr>
        <w:t>16</w:t>
      </w:r>
    </w:p>
    <w:p w14:paraId="67FA72B6" w14:textId="77777777" w:rsidR="000D5FEF" w:rsidRDefault="000D5FEF" w:rsidP="00954BB3">
      <w:pPr>
        <w:spacing w:after="0" w:line="240" w:lineRule="auto"/>
        <w:jc w:val="both"/>
        <w:rPr>
          <w:rFonts w:ascii="Times New Roman" w:hAnsi="Times New Roman" w:cs="Times New Roman"/>
          <w:sz w:val="23"/>
          <w:szCs w:val="23"/>
        </w:rPr>
      </w:pPr>
    </w:p>
    <w:p w14:paraId="372052BA" w14:textId="2F90FB03" w:rsidR="00DF6240" w:rsidRPr="00CE3753" w:rsidRDefault="001D7C32" w:rsidP="00954BB3">
      <w:pPr>
        <w:spacing w:after="0" w:line="240" w:lineRule="auto"/>
        <w:jc w:val="both"/>
        <w:rPr>
          <w:rFonts w:ascii="Times New Roman" w:hAnsi="Times New Roman" w:cs="Times New Roman"/>
          <w:sz w:val="23"/>
          <w:szCs w:val="23"/>
        </w:rPr>
      </w:pPr>
      <w:r>
        <w:rPr>
          <w:rFonts w:ascii="Times New Roman" w:hAnsi="Times New Roman" w:cs="Times New Roman"/>
          <w:sz w:val="23"/>
          <w:szCs w:val="23"/>
        </w:rPr>
        <w:t>Hedges</w:t>
      </w:r>
      <w:r w:rsidR="00DF6240" w:rsidRPr="00CE3753">
        <w:rPr>
          <w:rFonts w:ascii="Times New Roman" w:hAnsi="Times New Roman" w:cs="Times New Roman"/>
          <w:sz w:val="23"/>
          <w:szCs w:val="23"/>
        </w:rPr>
        <w:t xml:space="preserve"> made a motion, seconded by </w:t>
      </w:r>
      <w:r>
        <w:rPr>
          <w:rFonts w:ascii="Times New Roman" w:hAnsi="Times New Roman" w:cs="Times New Roman"/>
          <w:sz w:val="23"/>
          <w:szCs w:val="23"/>
        </w:rPr>
        <w:t>Apgar</w:t>
      </w:r>
      <w:r w:rsidR="00DF6240" w:rsidRPr="00CE3753">
        <w:rPr>
          <w:rFonts w:ascii="Times New Roman" w:hAnsi="Times New Roman" w:cs="Times New Roman"/>
          <w:sz w:val="23"/>
          <w:szCs w:val="23"/>
        </w:rPr>
        <w:t xml:space="preserve">, to adjourn at </w:t>
      </w:r>
      <w:r w:rsidR="00BD54E6" w:rsidRPr="00CE3753">
        <w:rPr>
          <w:rFonts w:ascii="Times New Roman" w:hAnsi="Times New Roman" w:cs="Times New Roman"/>
          <w:sz w:val="23"/>
          <w:szCs w:val="23"/>
        </w:rPr>
        <w:t>9:</w:t>
      </w:r>
      <w:r>
        <w:rPr>
          <w:rFonts w:ascii="Times New Roman" w:hAnsi="Times New Roman" w:cs="Times New Roman"/>
          <w:sz w:val="23"/>
          <w:szCs w:val="23"/>
        </w:rPr>
        <w:t>56</w:t>
      </w:r>
      <w:r w:rsidR="00DF6240" w:rsidRPr="00CE3753">
        <w:rPr>
          <w:rFonts w:ascii="Times New Roman" w:hAnsi="Times New Roman" w:cs="Times New Roman"/>
          <w:sz w:val="23"/>
          <w:szCs w:val="23"/>
        </w:rPr>
        <w:t xml:space="preserve"> p.m.  The motion passed unanimously by voice vote.  </w:t>
      </w:r>
    </w:p>
    <w:p w14:paraId="2D86D152" w14:textId="77777777" w:rsidR="00DF6240" w:rsidRPr="00CE3753" w:rsidRDefault="00DF6240" w:rsidP="00954BB3">
      <w:pPr>
        <w:spacing w:after="0" w:line="240" w:lineRule="auto"/>
        <w:jc w:val="both"/>
        <w:rPr>
          <w:rFonts w:ascii="Times New Roman" w:hAnsi="Times New Roman" w:cs="Times New Roman"/>
          <w:sz w:val="23"/>
          <w:szCs w:val="23"/>
        </w:rPr>
      </w:pPr>
    </w:p>
    <w:p w14:paraId="4B07E4AA" w14:textId="17F62888" w:rsidR="00954BB3" w:rsidRPr="00CE3753" w:rsidRDefault="00C00EBC" w:rsidP="00954BB3">
      <w:pPr>
        <w:spacing w:after="0" w:line="240" w:lineRule="auto"/>
        <w:jc w:val="both"/>
        <w:rPr>
          <w:rFonts w:ascii="Times New Roman" w:hAnsi="Times New Roman" w:cs="Times New Roman"/>
          <w:sz w:val="23"/>
          <w:szCs w:val="23"/>
        </w:rPr>
      </w:pPr>
      <w:r>
        <w:rPr>
          <w:rFonts w:ascii="Times New Roman" w:hAnsi="Times New Roman" w:cs="Times New Roman"/>
          <w:sz w:val="23"/>
          <w:szCs w:val="23"/>
        </w:rPr>
        <w:t>Craig Busch</w:t>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954BB3" w:rsidRPr="00CE3753">
        <w:rPr>
          <w:rFonts w:ascii="Times New Roman" w:hAnsi="Times New Roman" w:cs="Times New Roman"/>
          <w:sz w:val="23"/>
          <w:szCs w:val="23"/>
        </w:rPr>
        <w:tab/>
      </w:r>
      <w:r w:rsidR="001D7C32">
        <w:rPr>
          <w:rFonts w:ascii="Times New Roman" w:hAnsi="Times New Roman" w:cs="Times New Roman"/>
          <w:sz w:val="23"/>
          <w:szCs w:val="23"/>
        </w:rPr>
        <w:t>Rodney Molnar</w:t>
      </w:r>
    </w:p>
    <w:p w14:paraId="116E0CBF" w14:textId="68B44CC9" w:rsidR="00954BB3" w:rsidRPr="00CE3753" w:rsidRDefault="00954BB3">
      <w:pPr>
        <w:rPr>
          <w:rFonts w:ascii="Times New Roman" w:hAnsi="Times New Roman" w:cs="Times New Roman"/>
          <w:sz w:val="23"/>
          <w:szCs w:val="23"/>
        </w:rPr>
      </w:pPr>
      <w:r w:rsidRPr="00CE3753">
        <w:rPr>
          <w:rFonts w:ascii="Times New Roman" w:hAnsi="Times New Roman" w:cs="Times New Roman"/>
          <w:sz w:val="23"/>
          <w:szCs w:val="23"/>
        </w:rPr>
        <w:t xml:space="preserve">Mayor </w:t>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001D7C32">
        <w:rPr>
          <w:rFonts w:ascii="Times New Roman" w:hAnsi="Times New Roman" w:cs="Times New Roman"/>
          <w:sz w:val="23"/>
          <w:szCs w:val="23"/>
        </w:rPr>
        <w:t>Village Clerk</w:t>
      </w:r>
    </w:p>
    <w:p w14:paraId="052E2D18" w14:textId="77777777" w:rsidR="00CE3753" w:rsidRPr="00CE3753" w:rsidRDefault="00CE3753">
      <w:pPr>
        <w:rPr>
          <w:rFonts w:ascii="Times New Roman" w:hAnsi="Times New Roman" w:cs="Times New Roman"/>
          <w:sz w:val="23"/>
          <w:szCs w:val="23"/>
        </w:rPr>
      </w:pPr>
    </w:p>
    <w:sectPr w:rsidR="00CE3753" w:rsidRPr="00CE375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3668" w14:textId="77777777" w:rsidR="00DC3F2E" w:rsidRDefault="00DC3F2E" w:rsidP="008672C5">
      <w:pPr>
        <w:spacing w:after="0" w:line="240" w:lineRule="auto"/>
      </w:pPr>
      <w:r>
        <w:separator/>
      </w:r>
    </w:p>
  </w:endnote>
  <w:endnote w:type="continuationSeparator" w:id="0">
    <w:p w14:paraId="568A394F" w14:textId="77777777" w:rsidR="00DC3F2E" w:rsidRDefault="00DC3F2E" w:rsidP="0086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A050" w14:textId="77777777" w:rsidR="008672C5" w:rsidRDefault="00867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CC71" w14:textId="77777777" w:rsidR="008672C5" w:rsidRDefault="008672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2867" w14:textId="77777777" w:rsidR="008672C5" w:rsidRDefault="0086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3531" w14:textId="77777777" w:rsidR="00DC3F2E" w:rsidRDefault="00DC3F2E" w:rsidP="008672C5">
      <w:pPr>
        <w:spacing w:after="0" w:line="240" w:lineRule="auto"/>
      </w:pPr>
      <w:r>
        <w:separator/>
      </w:r>
    </w:p>
  </w:footnote>
  <w:footnote w:type="continuationSeparator" w:id="0">
    <w:p w14:paraId="016F361D" w14:textId="77777777" w:rsidR="00DC3F2E" w:rsidRDefault="00DC3F2E" w:rsidP="0086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D8D2" w14:textId="67995840" w:rsidR="008672C5" w:rsidRDefault="00867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8811" w14:textId="00DB7A54" w:rsidR="008672C5" w:rsidRDefault="00867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4390" w14:textId="4168ABF3" w:rsidR="008672C5" w:rsidRDefault="008672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31"/>
    <w:rsid w:val="000178FD"/>
    <w:rsid w:val="0002008B"/>
    <w:rsid w:val="000265A4"/>
    <w:rsid w:val="00031500"/>
    <w:rsid w:val="00033EB5"/>
    <w:rsid w:val="000440AC"/>
    <w:rsid w:val="00052B46"/>
    <w:rsid w:val="000542F3"/>
    <w:rsid w:val="00064A0C"/>
    <w:rsid w:val="0007340D"/>
    <w:rsid w:val="00085791"/>
    <w:rsid w:val="000A1F6C"/>
    <w:rsid w:val="000B13FF"/>
    <w:rsid w:val="000B1B57"/>
    <w:rsid w:val="000B3271"/>
    <w:rsid w:val="000B7813"/>
    <w:rsid w:val="000D036A"/>
    <w:rsid w:val="000D29E9"/>
    <w:rsid w:val="000D5FEF"/>
    <w:rsid w:val="000D7D39"/>
    <w:rsid w:val="000E524A"/>
    <w:rsid w:val="000E78F7"/>
    <w:rsid w:val="000F1309"/>
    <w:rsid w:val="000F64AF"/>
    <w:rsid w:val="00105E28"/>
    <w:rsid w:val="00106055"/>
    <w:rsid w:val="00106250"/>
    <w:rsid w:val="00133C5E"/>
    <w:rsid w:val="0013668A"/>
    <w:rsid w:val="00147297"/>
    <w:rsid w:val="00147A1F"/>
    <w:rsid w:val="001625F9"/>
    <w:rsid w:val="00166F51"/>
    <w:rsid w:val="00177BBE"/>
    <w:rsid w:val="001827DD"/>
    <w:rsid w:val="00183EE3"/>
    <w:rsid w:val="00193FDE"/>
    <w:rsid w:val="001A2431"/>
    <w:rsid w:val="001A7E27"/>
    <w:rsid w:val="001B2097"/>
    <w:rsid w:val="001B4643"/>
    <w:rsid w:val="001C4D49"/>
    <w:rsid w:val="001D1160"/>
    <w:rsid w:val="001D4B42"/>
    <w:rsid w:val="001D6239"/>
    <w:rsid w:val="001D63F8"/>
    <w:rsid w:val="001D7BC5"/>
    <w:rsid w:val="001D7C32"/>
    <w:rsid w:val="001E1AA0"/>
    <w:rsid w:val="001F12D5"/>
    <w:rsid w:val="001F3F5E"/>
    <w:rsid w:val="001F575C"/>
    <w:rsid w:val="002008B0"/>
    <w:rsid w:val="002012A3"/>
    <w:rsid w:val="00203E3F"/>
    <w:rsid w:val="0020443B"/>
    <w:rsid w:val="00205376"/>
    <w:rsid w:val="00211664"/>
    <w:rsid w:val="00223B61"/>
    <w:rsid w:val="002347C0"/>
    <w:rsid w:val="00236578"/>
    <w:rsid w:val="00254040"/>
    <w:rsid w:val="00255062"/>
    <w:rsid w:val="002603B9"/>
    <w:rsid w:val="0026631D"/>
    <w:rsid w:val="00266550"/>
    <w:rsid w:val="00267233"/>
    <w:rsid w:val="00267D81"/>
    <w:rsid w:val="00274C46"/>
    <w:rsid w:val="002774C5"/>
    <w:rsid w:val="002816ED"/>
    <w:rsid w:val="0028317D"/>
    <w:rsid w:val="00285D92"/>
    <w:rsid w:val="00290AC7"/>
    <w:rsid w:val="002928B5"/>
    <w:rsid w:val="0029378E"/>
    <w:rsid w:val="002A3EFE"/>
    <w:rsid w:val="002A5ACE"/>
    <w:rsid w:val="002A609C"/>
    <w:rsid w:val="002B22DA"/>
    <w:rsid w:val="002B2D3C"/>
    <w:rsid w:val="002B45FB"/>
    <w:rsid w:val="002E4FE9"/>
    <w:rsid w:val="002E7E25"/>
    <w:rsid w:val="002F0141"/>
    <w:rsid w:val="002F6596"/>
    <w:rsid w:val="00305696"/>
    <w:rsid w:val="00333AEF"/>
    <w:rsid w:val="00334527"/>
    <w:rsid w:val="00336226"/>
    <w:rsid w:val="00341E69"/>
    <w:rsid w:val="00356860"/>
    <w:rsid w:val="003674A6"/>
    <w:rsid w:val="00380E88"/>
    <w:rsid w:val="00382D7B"/>
    <w:rsid w:val="0038743D"/>
    <w:rsid w:val="00390046"/>
    <w:rsid w:val="003A4DA3"/>
    <w:rsid w:val="003A66A8"/>
    <w:rsid w:val="003B796A"/>
    <w:rsid w:val="003D512D"/>
    <w:rsid w:val="003D5E1C"/>
    <w:rsid w:val="003E3213"/>
    <w:rsid w:val="003E33B0"/>
    <w:rsid w:val="003E3B7A"/>
    <w:rsid w:val="003E7F6A"/>
    <w:rsid w:val="003F2643"/>
    <w:rsid w:val="003F5431"/>
    <w:rsid w:val="003F608F"/>
    <w:rsid w:val="004133A6"/>
    <w:rsid w:val="00417296"/>
    <w:rsid w:val="004223BE"/>
    <w:rsid w:val="00422690"/>
    <w:rsid w:val="00434056"/>
    <w:rsid w:val="00446B0E"/>
    <w:rsid w:val="00453EAF"/>
    <w:rsid w:val="0047030B"/>
    <w:rsid w:val="00477C3E"/>
    <w:rsid w:val="00491389"/>
    <w:rsid w:val="004B06A8"/>
    <w:rsid w:val="004B274A"/>
    <w:rsid w:val="004C0F9F"/>
    <w:rsid w:val="004C7DBF"/>
    <w:rsid w:val="004E1DC0"/>
    <w:rsid w:val="004E57AA"/>
    <w:rsid w:val="00503BD6"/>
    <w:rsid w:val="005059F4"/>
    <w:rsid w:val="00511A06"/>
    <w:rsid w:val="005149D7"/>
    <w:rsid w:val="00515EF4"/>
    <w:rsid w:val="00520971"/>
    <w:rsid w:val="0052537A"/>
    <w:rsid w:val="005355C1"/>
    <w:rsid w:val="005367C9"/>
    <w:rsid w:val="00546834"/>
    <w:rsid w:val="00550763"/>
    <w:rsid w:val="005517B3"/>
    <w:rsid w:val="005527F9"/>
    <w:rsid w:val="00554084"/>
    <w:rsid w:val="00557F2D"/>
    <w:rsid w:val="00562327"/>
    <w:rsid w:val="00563510"/>
    <w:rsid w:val="005800D0"/>
    <w:rsid w:val="00586EEA"/>
    <w:rsid w:val="00595263"/>
    <w:rsid w:val="005A056A"/>
    <w:rsid w:val="005B1D25"/>
    <w:rsid w:val="005B5832"/>
    <w:rsid w:val="005D2302"/>
    <w:rsid w:val="005D6A67"/>
    <w:rsid w:val="005F4023"/>
    <w:rsid w:val="005F5025"/>
    <w:rsid w:val="00600EB3"/>
    <w:rsid w:val="00604FB3"/>
    <w:rsid w:val="00606B54"/>
    <w:rsid w:val="0061016D"/>
    <w:rsid w:val="00614250"/>
    <w:rsid w:val="00616909"/>
    <w:rsid w:val="0062008E"/>
    <w:rsid w:val="0062206B"/>
    <w:rsid w:val="00630D54"/>
    <w:rsid w:val="006347F9"/>
    <w:rsid w:val="006362B3"/>
    <w:rsid w:val="006520E9"/>
    <w:rsid w:val="00654CA4"/>
    <w:rsid w:val="00666A77"/>
    <w:rsid w:val="00680F5B"/>
    <w:rsid w:val="00690311"/>
    <w:rsid w:val="00690CC5"/>
    <w:rsid w:val="00693DF4"/>
    <w:rsid w:val="006C03D4"/>
    <w:rsid w:val="006C65EA"/>
    <w:rsid w:val="006C6BEC"/>
    <w:rsid w:val="006D294F"/>
    <w:rsid w:val="006D3749"/>
    <w:rsid w:val="006D71FA"/>
    <w:rsid w:val="006E5483"/>
    <w:rsid w:val="006E6B81"/>
    <w:rsid w:val="006F3B04"/>
    <w:rsid w:val="00703089"/>
    <w:rsid w:val="0070499D"/>
    <w:rsid w:val="007124AE"/>
    <w:rsid w:val="007202FD"/>
    <w:rsid w:val="00722CC2"/>
    <w:rsid w:val="00725C33"/>
    <w:rsid w:val="0073164D"/>
    <w:rsid w:val="00736F80"/>
    <w:rsid w:val="00750C1B"/>
    <w:rsid w:val="00752B0B"/>
    <w:rsid w:val="00754B77"/>
    <w:rsid w:val="00764EFD"/>
    <w:rsid w:val="00765B27"/>
    <w:rsid w:val="00793C70"/>
    <w:rsid w:val="007A136C"/>
    <w:rsid w:val="007A4BDA"/>
    <w:rsid w:val="007B7147"/>
    <w:rsid w:val="007C0422"/>
    <w:rsid w:val="007C05F5"/>
    <w:rsid w:val="007C1A0B"/>
    <w:rsid w:val="007C1C34"/>
    <w:rsid w:val="007C70D5"/>
    <w:rsid w:val="007D13DC"/>
    <w:rsid w:val="007D2975"/>
    <w:rsid w:val="007D70B4"/>
    <w:rsid w:val="007D76EE"/>
    <w:rsid w:val="007E521E"/>
    <w:rsid w:val="007F20E6"/>
    <w:rsid w:val="007F3AA3"/>
    <w:rsid w:val="007F69D9"/>
    <w:rsid w:val="008001CB"/>
    <w:rsid w:val="008021E0"/>
    <w:rsid w:val="0082575A"/>
    <w:rsid w:val="008316B0"/>
    <w:rsid w:val="00835209"/>
    <w:rsid w:val="00836994"/>
    <w:rsid w:val="00845842"/>
    <w:rsid w:val="00850FA3"/>
    <w:rsid w:val="008664BC"/>
    <w:rsid w:val="0086695C"/>
    <w:rsid w:val="008672C5"/>
    <w:rsid w:val="00867C6C"/>
    <w:rsid w:val="008701D2"/>
    <w:rsid w:val="008821C4"/>
    <w:rsid w:val="00883F33"/>
    <w:rsid w:val="008A581C"/>
    <w:rsid w:val="008B0B63"/>
    <w:rsid w:val="008B7C0F"/>
    <w:rsid w:val="008C38B5"/>
    <w:rsid w:val="008D133C"/>
    <w:rsid w:val="008D23BB"/>
    <w:rsid w:val="008E003C"/>
    <w:rsid w:val="008E1FB5"/>
    <w:rsid w:val="008F16CC"/>
    <w:rsid w:val="008F209F"/>
    <w:rsid w:val="008F5C9C"/>
    <w:rsid w:val="00903C83"/>
    <w:rsid w:val="0090659E"/>
    <w:rsid w:val="009111FA"/>
    <w:rsid w:val="0091273D"/>
    <w:rsid w:val="009148E0"/>
    <w:rsid w:val="009257B6"/>
    <w:rsid w:val="00934245"/>
    <w:rsid w:val="009354A6"/>
    <w:rsid w:val="00946E63"/>
    <w:rsid w:val="00951487"/>
    <w:rsid w:val="00954BB3"/>
    <w:rsid w:val="00961E2F"/>
    <w:rsid w:val="0096371C"/>
    <w:rsid w:val="00966BA2"/>
    <w:rsid w:val="0097437C"/>
    <w:rsid w:val="00975271"/>
    <w:rsid w:val="00990923"/>
    <w:rsid w:val="00996496"/>
    <w:rsid w:val="009A193F"/>
    <w:rsid w:val="009C0523"/>
    <w:rsid w:val="009C6C4F"/>
    <w:rsid w:val="009D2959"/>
    <w:rsid w:val="009D35AE"/>
    <w:rsid w:val="009D58CF"/>
    <w:rsid w:val="009E2C0D"/>
    <w:rsid w:val="009E3BDD"/>
    <w:rsid w:val="009E400E"/>
    <w:rsid w:val="009F26E6"/>
    <w:rsid w:val="009F40AF"/>
    <w:rsid w:val="009F77DA"/>
    <w:rsid w:val="00A00D7C"/>
    <w:rsid w:val="00A047D5"/>
    <w:rsid w:val="00A16F0D"/>
    <w:rsid w:val="00A220B0"/>
    <w:rsid w:val="00A32BD7"/>
    <w:rsid w:val="00A36296"/>
    <w:rsid w:val="00A4022F"/>
    <w:rsid w:val="00A46482"/>
    <w:rsid w:val="00A53A94"/>
    <w:rsid w:val="00A564C5"/>
    <w:rsid w:val="00A57F19"/>
    <w:rsid w:val="00A65240"/>
    <w:rsid w:val="00A66087"/>
    <w:rsid w:val="00A67638"/>
    <w:rsid w:val="00A67A89"/>
    <w:rsid w:val="00A70426"/>
    <w:rsid w:val="00A76037"/>
    <w:rsid w:val="00A806FF"/>
    <w:rsid w:val="00A8224A"/>
    <w:rsid w:val="00A83FFA"/>
    <w:rsid w:val="00A863AF"/>
    <w:rsid w:val="00A9491C"/>
    <w:rsid w:val="00A96ED6"/>
    <w:rsid w:val="00AA144C"/>
    <w:rsid w:val="00AA4DE9"/>
    <w:rsid w:val="00AB15D4"/>
    <w:rsid w:val="00AB2311"/>
    <w:rsid w:val="00AB3F03"/>
    <w:rsid w:val="00AB4B0F"/>
    <w:rsid w:val="00AC5D9C"/>
    <w:rsid w:val="00AD590E"/>
    <w:rsid w:val="00AD63E4"/>
    <w:rsid w:val="00AE32EC"/>
    <w:rsid w:val="00AE5592"/>
    <w:rsid w:val="00AF2ABC"/>
    <w:rsid w:val="00B03FEC"/>
    <w:rsid w:val="00B04E76"/>
    <w:rsid w:val="00B05003"/>
    <w:rsid w:val="00B065AC"/>
    <w:rsid w:val="00B13E8B"/>
    <w:rsid w:val="00B240B9"/>
    <w:rsid w:val="00B3368B"/>
    <w:rsid w:val="00B56976"/>
    <w:rsid w:val="00B5793F"/>
    <w:rsid w:val="00B62012"/>
    <w:rsid w:val="00B6316E"/>
    <w:rsid w:val="00B63F1D"/>
    <w:rsid w:val="00B76CB4"/>
    <w:rsid w:val="00B82639"/>
    <w:rsid w:val="00B91C06"/>
    <w:rsid w:val="00B91F5D"/>
    <w:rsid w:val="00B92EF1"/>
    <w:rsid w:val="00B94E40"/>
    <w:rsid w:val="00B96876"/>
    <w:rsid w:val="00BA6A8B"/>
    <w:rsid w:val="00BD54E6"/>
    <w:rsid w:val="00BE16EC"/>
    <w:rsid w:val="00BF2E72"/>
    <w:rsid w:val="00BF6786"/>
    <w:rsid w:val="00BF6F40"/>
    <w:rsid w:val="00C00EBC"/>
    <w:rsid w:val="00C01C4A"/>
    <w:rsid w:val="00C113D2"/>
    <w:rsid w:val="00C208B1"/>
    <w:rsid w:val="00C22D76"/>
    <w:rsid w:val="00C2375E"/>
    <w:rsid w:val="00C23B45"/>
    <w:rsid w:val="00C23F10"/>
    <w:rsid w:val="00C2732C"/>
    <w:rsid w:val="00C35FC0"/>
    <w:rsid w:val="00C42086"/>
    <w:rsid w:val="00C4654C"/>
    <w:rsid w:val="00C47789"/>
    <w:rsid w:val="00C73146"/>
    <w:rsid w:val="00C956B1"/>
    <w:rsid w:val="00CA13D2"/>
    <w:rsid w:val="00CA1F47"/>
    <w:rsid w:val="00CA4C2B"/>
    <w:rsid w:val="00CC05CC"/>
    <w:rsid w:val="00CC262F"/>
    <w:rsid w:val="00CC374D"/>
    <w:rsid w:val="00CC5A50"/>
    <w:rsid w:val="00CC5C55"/>
    <w:rsid w:val="00CE24C5"/>
    <w:rsid w:val="00CE3753"/>
    <w:rsid w:val="00CE50E8"/>
    <w:rsid w:val="00CE51EA"/>
    <w:rsid w:val="00CE5505"/>
    <w:rsid w:val="00CF1D31"/>
    <w:rsid w:val="00CF48C1"/>
    <w:rsid w:val="00CF50C5"/>
    <w:rsid w:val="00D01F66"/>
    <w:rsid w:val="00D071D0"/>
    <w:rsid w:val="00D11B3E"/>
    <w:rsid w:val="00D120E5"/>
    <w:rsid w:val="00D23C7C"/>
    <w:rsid w:val="00D27C94"/>
    <w:rsid w:val="00D36CB8"/>
    <w:rsid w:val="00D453AF"/>
    <w:rsid w:val="00D60630"/>
    <w:rsid w:val="00D75F0F"/>
    <w:rsid w:val="00D75F3A"/>
    <w:rsid w:val="00D91990"/>
    <w:rsid w:val="00D93DD2"/>
    <w:rsid w:val="00D94B0D"/>
    <w:rsid w:val="00D95BF4"/>
    <w:rsid w:val="00D974C1"/>
    <w:rsid w:val="00DB3653"/>
    <w:rsid w:val="00DC3F2E"/>
    <w:rsid w:val="00DD125A"/>
    <w:rsid w:val="00DD1D5C"/>
    <w:rsid w:val="00DF6240"/>
    <w:rsid w:val="00E154B2"/>
    <w:rsid w:val="00E175BB"/>
    <w:rsid w:val="00E20314"/>
    <w:rsid w:val="00E31DF9"/>
    <w:rsid w:val="00E37DA3"/>
    <w:rsid w:val="00E450D1"/>
    <w:rsid w:val="00E45918"/>
    <w:rsid w:val="00E54728"/>
    <w:rsid w:val="00E611F9"/>
    <w:rsid w:val="00E62592"/>
    <w:rsid w:val="00E642BC"/>
    <w:rsid w:val="00E64EE0"/>
    <w:rsid w:val="00E71BAA"/>
    <w:rsid w:val="00E75752"/>
    <w:rsid w:val="00E84455"/>
    <w:rsid w:val="00E84B44"/>
    <w:rsid w:val="00E84DD8"/>
    <w:rsid w:val="00E86F8A"/>
    <w:rsid w:val="00E93B50"/>
    <w:rsid w:val="00E945C6"/>
    <w:rsid w:val="00EA65C9"/>
    <w:rsid w:val="00EB489C"/>
    <w:rsid w:val="00EB680B"/>
    <w:rsid w:val="00ED339D"/>
    <w:rsid w:val="00ED3DF0"/>
    <w:rsid w:val="00ED48CF"/>
    <w:rsid w:val="00ED519D"/>
    <w:rsid w:val="00ED5C1C"/>
    <w:rsid w:val="00EE1638"/>
    <w:rsid w:val="00F02CDB"/>
    <w:rsid w:val="00F05C6F"/>
    <w:rsid w:val="00F07DCE"/>
    <w:rsid w:val="00F33FB9"/>
    <w:rsid w:val="00F35FA5"/>
    <w:rsid w:val="00F41CB2"/>
    <w:rsid w:val="00F575A7"/>
    <w:rsid w:val="00F615CC"/>
    <w:rsid w:val="00F65527"/>
    <w:rsid w:val="00F67279"/>
    <w:rsid w:val="00F72A78"/>
    <w:rsid w:val="00F97926"/>
    <w:rsid w:val="00FA14E2"/>
    <w:rsid w:val="00FA309B"/>
    <w:rsid w:val="00FA6904"/>
    <w:rsid w:val="00FA7634"/>
    <w:rsid w:val="00FB1748"/>
    <w:rsid w:val="00FB65E0"/>
    <w:rsid w:val="00FC040C"/>
    <w:rsid w:val="00FC6F25"/>
    <w:rsid w:val="00FC6FE6"/>
    <w:rsid w:val="00FD039E"/>
    <w:rsid w:val="00FD52B0"/>
    <w:rsid w:val="00FF0C26"/>
    <w:rsid w:val="00FF1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51F6"/>
  <w15:chartTrackingRefBased/>
  <w15:docId w15:val="{DC9F8DAC-E1DE-46FA-B9AE-546AFB3A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31"/>
    <w:pPr>
      <w:spacing w:after="200" w:line="276" w:lineRule="auto"/>
    </w:pPr>
  </w:style>
  <w:style w:type="paragraph" w:styleId="Heading1">
    <w:name w:val="heading 1"/>
    <w:basedOn w:val="Normal"/>
    <w:next w:val="Normal"/>
    <w:link w:val="Heading1Char"/>
    <w:uiPriority w:val="9"/>
    <w:qFormat/>
    <w:rsid w:val="001A243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43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43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43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43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43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3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3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3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31"/>
    <w:rPr>
      <w:rFonts w:eastAsiaTheme="majorEastAsia" w:cstheme="majorBidi"/>
      <w:color w:val="272727" w:themeColor="text1" w:themeTint="D8"/>
    </w:rPr>
  </w:style>
  <w:style w:type="paragraph" w:styleId="Title">
    <w:name w:val="Title"/>
    <w:basedOn w:val="Normal"/>
    <w:next w:val="Normal"/>
    <w:link w:val="TitleChar"/>
    <w:uiPriority w:val="10"/>
    <w:qFormat/>
    <w:rsid w:val="001A2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3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3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1A2431"/>
    <w:rPr>
      <w:i/>
      <w:iCs/>
      <w:color w:val="404040" w:themeColor="text1" w:themeTint="BF"/>
    </w:rPr>
  </w:style>
  <w:style w:type="paragraph" w:styleId="ListParagraph">
    <w:name w:val="List Paragraph"/>
    <w:basedOn w:val="Normal"/>
    <w:uiPriority w:val="34"/>
    <w:qFormat/>
    <w:rsid w:val="001A2431"/>
    <w:pPr>
      <w:spacing w:after="160" w:line="259" w:lineRule="auto"/>
      <w:ind w:left="720"/>
      <w:contextualSpacing/>
    </w:pPr>
  </w:style>
  <w:style w:type="character" w:styleId="IntenseEmphasis">
    <w:name w:val="Intense Emphasis"/>
    <w:basedOn w:val="DefaultParagraphFont"/>
    <w:uiPriority w:val="21"/>
    <w:qFormat/>
    <w:rsid w:val="001A2431"/>
    <w:rPr>
      <w:i/>
      <w:iCs/>
      <w:color w:val="2F5496" w:themeColor="accent1" w:themeShade="BF"/>
    </w:rPr>
  </w:style>
  <w:style w:type="paragraph" w:styleId="IntenseQuote">
    <w:name w:val="Intense Quote"/>
    <w:basedOn w:val="Normal"/>
    <w:next w:val="Normal"/>
    <w:link w:val="IntenseQuoteChar"/>
    <w:uiPriority w:val="30"/>
    <w:qFormat/>
    <w:rsid w:val="001A243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431"/>
    <w:rPr>
      <w:i/>
      <w:iCs/>
      <w:color w:val="2F5496" w:themeColor="accent1" w:themeShade="BF"/>
    </w:rPr>
  </w:style>
  <w:style w:type="character" w:styleId="IntenseReference">
    <w:name w:val="Intense Reference"/>
    <w:basedOn w:val="DefaultParagraphFont"/>
    <w:uiPriority w:val="32"/>
    <w:qFormat/>
    <w:rsid w:val="001A2431"/>
    <w:rPr>
      <w:b/>
      <w:bCs/>
      <w:smallCaps/>
      <w:color w:val="2F5496" w:themeColor="accent1" w:themeShade="BF"/>
      <w:spacing w:val="5"/>
    </w:rPr>
  </w:style>
  <w:style w:type="paragraph" w:customStyle="1" w:styleId="Body">
    <w:name w:val="Body"/>
    <w:qFormat/>
    <w:rsid w:val="001A2431"/>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customStyle="1" w:styleId="Standard">
    <w:name w:val="Standard"/>
    <w:rsid w:val="001A2431"/>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Header">
    <w:name w:val="header"/>
    <w:basedOn w:val="Normal"/>
    <w:link w:val="HeaderChar"/>
    <w:uiPriority w:val="99"/>
    <w:unhideWhenUsed/>
    <w:rsid w:val="0086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C5"/>
  </w:style>
  <w:style w:type="paragraph" w:styleId="Footer">
    <w:name w:val="footer"/>
    <w:basedOn w:val="Normal"/>
    <w:link w:val="FooterChar"/>
    <w:uiPriority w:val="99"/>
    <w:unhideWhenUsed/>
    <w:rsid w:val="0086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C5"/>
  </w:style>
  <w:style w:type="character" w:styleId="Hyperlink">
    <w:name w:val="Hyperlink"/>
    <w:basedOn w:val="DefaultParagraphFont"/>
    <w:uiPriority w:val="99"/>
    <w:unhideWhenUsed/>
    <w:rsid w:val="00A70426"/>
    <w:rPr>
      <w:color w:val="0563C1" w:themeColor="hyperlink"/>
      <w:u w:val="single"/>
    </w:rPr>
  </w:style>
  <w:style w:type="character" w:styleId="UnresolvedMention">
    <w:name w:val="Unresolved Mention"/>
    <w:basedOn w:val="DefaultParagraphFont"/>
    <w:uiPriority w:val="99"/>
    <w:semiHidden/>
    <w:unhideWhenUsed/>
    <w:rsid w:val="00A70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Gail Hedges</cp:lastModifiedBy>
  <cp:revision>2</cp:revision>
  <cp:lastPrinted>2025-06-03T19:47:00Z</cp:lastPrinted>
  <dcterms:created xsi:type="dcterms:W3CDTF">2025-06-12T12:55:00Z</dcterms:created>
  <dcterms:modified xsi:type="dcterms:W3CDTF">2025-06-12T12:55:00Z</dcterms:modified>
</cp:coreProperties>
</file>