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5F85" w14:textId="081F93AC" w:rsidR="00F03145" w:rsidRDefault="00F03145" w:rsidP="00844137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Hearing – 333 S. State Street.</w:t>
      </w:r>
    </w:p>
    <w:p w14:paraId="1325FF81" w14:textId="26327CED" w:rsidR="00844137" w:rsidRPr="000D75C5" w:rsidRDefault="00844137" w:rsidP="00844137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Call to Order of Village Board Meeting.</w:t>
      </w:r>
    </w:p>
    <w:p w14:paraId="33C7B48E" w14:textId="77777777" w:rsidR="00844137" w:rsidRPr="000D75C5" w:rsidRDefault="00844137" w:rsidP="00844137">
      <w:pPr>
        <w:pStyle w:val="Standard"/>
        <w:numPr>
          <w:ilvl w:val="0"/>
          <w:numId w:val="1"/>
        </w:numPr>
        <w:spacing w:after="120" w:line="264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Consideration of the minutes of preceding meeting.</w:t>
      </w:r>
    </w:p>
    <w:p w14:paraId="0F668A60" w14:textId="77777777" w:rsidR="00844137" w:rsidRPr="000D75C5" w:rsidRDefault="00844137" w:rsidP="00844137">
      <w:pPr>
        <w:pStyle w:val="Standard"/>
        <w:numPr>
          <w:ilvl w:val="0"/>
          <w:numId w:val="1"/>
        </w:numPr>
        <w:spacing w:after="120" w:line="264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Approval/Payment of Bills.</w:t>
      </w:r>
    </w:p>
    <w:p w14:paraId="6BD72FBB" w14:textId="77777777" w:rsidR="00844137" w:rsidRPr="00844137" w:rsidRDefault="00844137" w:rsidP="00844137">
      <w:pPr>
        <w:pStyle w:val="Standard"/>
        <w:numPr>
          <w:ilvl w:val="0"/>
          <w:numId w:val="1"/>
        </w:numPr>
        <w:spacing w:after="120" w:line="264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Recognition of Visitors.</w:t>
      </w:r>
    </w:p>
    <w:p w14:paraId="797D7C5D" w14:textId="72F615AC" w:rsidR="00844137" w:rsidRPr="00844137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Douglas Ruiter – 624 S State</w:t>
      </w:r>
    </w:p>
    <w:p w14:paraId="538411B0" w14:textId="77ED9CA4" w:rsidR="00844137" w:rsidRPr="00DE0D26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Keith Mefford – Fiber optic issues</w:t>
      </w:r>
    </w:p>
    <w:p w14:paraId="394F153E" w14:textId="77777777" w:rsidR="00844137" w:rsidRDefault="00844137" w:rsidP="00844137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Supervisor Reports.</w:t>
      </w:r>
    </w:p>
    <w:p w14:paraId="29EEAC30" w14:textId="77777777" w:rsidR="00844137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Works</w:t>
      </w:r>
    </w:p>
    <w:p w14:paraId="04871708" w14:textId="3D39E128" w:rsidR="00844137" w:rsidRDefault="00844137" w:rsidP="00844137">
      <w:pPr>
        <w:pStyle w:val="Standard"/>
        <w:numPr>
          <w:ilvl w:val="2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Generator ATS replacement – Vote.</w:t>
      </w:r>
    </w:p>
    <w:p w14:paraId="44507DE9" w14:textId="77777777" w:rsidR="00844137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Police</w:t>
      </w:r>
    </w:p>
    <w:p w14:paraId="5EFB30A1" w14:textId="77777777" w:rsidR="00844137" w:rsidRPr="000D75C5" w:rsidRDefault="00844137" w:rsidP="00844137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Committees</w:t>
      </w:r>
    </w:p>
    <w:p w14:paraId="65857A49" w14:textId="77777777" w:rsidR="00844137" w:rsidRPr="001F106B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Economic Development, Zoning, TIF, Building Permits (Chuck, Colton).</w:t>
      </w:r>
    </w:p>
    <w:p w14:paraId="4CB12EA4" w14:textId="77777777" w:rsidR="00844137" w:rsidRPr="00AC5392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CA"/>
        </w:rPr>
        <w:t>Finance (Dianne, Julie)</w:t>
      </w:r>
    </w:p>
    <w:p w14:paraId="04E15580" w14:textId="43E40DD5" w:rsidR="00AC5392" w:rsidRPr="00D30726" w:rsidRDefault="00AC5392" w:rsidP="00AC5392">
      <w:pPr>
        <w:pStyle w:val="Standard"/>
        <w:numPr>
          <w:ilvl w:val="2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fr-CA"/>
        </w:rPr>
        <w:t>Williamsville Bank – Discussion.</w:t>
      </w:r>
    </w:p>
    <w:p w14:paraId="4457278A" w14:textId="77777777" w:rsidR="00844137" w:rsidRPr="000D75C5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Village Communication (Julie, Chuck)</w:t>
      </w:r>
    </w:p>
    <w:p w14:paraId="5E94AA6E" w14:textId="77777777" w:rsidR="00844137" w:rsidRPr="00D85682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Village Grounds (Colton)</w:t>
      </w:r>
    </w:p>
    <w:p w14:paraId="085B1AE0" w14:textId="77777777" w:rsidR="00844137" w:rsidRPr="00D620BF" w:rsidRDefault="00844137" w:rsidP="00844137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Village Ordinances (Gail)</w:t>
      </w:r>
    </w:p>
    <w:p w14:paraId="2A22BFD8" w14:textId="77777777" w:rsidR="00844137" w:rsidRPr="003C46D1" w:rsidRDefault="00844137" w:rsidP="00844137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Old Business</w:t>
      </w:r>
    </w:p>
    <w:p w14:paraId="598E0067" w14:textId="69AE42FB" w:rsidR="003C46D1" w:rsidRPr="00090051" w:rsidRDefault="003C46D1" w:rsidP="003C46D1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Trustee </w:t>
      </w:r>
      <w:r w:rsidR="000A30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recommendation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– </w:t>
      </w:r>
      <w:r w:rsidR="009636F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Discussion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.</w:t>
      </w:r>
    </w:p>
    <w:p w14:paraId="0621C250" w14:textId="2478737E" w:rsidR="00AC5392" w:rsidRDefault="00844137" w:rsidP="00AC5392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New Busines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09DDC147" w14:textId="19E2DA8F" w:rsidR="00F03145" w:rsidRDefault="00F03145" w:rsidP="00F03145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Ordinance Accepting Recommendation Granting Requested Variance for 333 S. State Street – Vote.</w:t>
      </w:r>
    </w:p>
    <w:p w14:paraId="2060AEC1" w14:textId="505FA5B0" w:rsidR="00F03145" w:rsidRDefault="00F03145" w:rsidP="00F03145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Motion to Extend RFP Response Date to September 30, 2026 – Vote.</w:t>
      </w:r>
    </w:p>
    <w:p w14:paraId="393EA332" w14:textId="3792820F" w:rsidR="00A75E8B" w:rsidRDefault="00A75E8B" w:rsidP="00F03145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Resolution Accepting Lot Redivision and Acceptance of Dambacher Easement – Vote.</w:t>
      </w:r>
    </w:p>
    <w:p w14:paraId="6BBCB2EA" w14:textId="77777777" w:rsidR="00844137" w:rsidRDefault="00844137" w:rsidP="00844137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Executive Session</w:t>
      </w:r>
    </w:p>
    <w:p w14:paraId="4128B631" w14:textId="77777777" w:rsidR="00844137" w:rsidRPr="00404911" w:rsidRDefault="00844137" w:rsidP="00844137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Adjournment.</w:t>
      </w:r>
    </w:p>
    <w:p w14:paraId="51E240F4" w14:textId="77777777" w:rsidR="00844137" w:rsidRPr="00AA39EE" w:rsidRDefault="00844137" w:rsidP="00844137">
      <w:pPr>
        <w:pStyle w:val="Standard"/>
        <w:spacing w:after="120" w:line="264" w:lineRule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Adjournment at </w:t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</w:p>
    <w:p w14:paraId="6FE2B198" w14:textId="48E71DAC" w:rsidR="00844137" w:rsidRPr="00AA39EE" w:rsidRDefault="00844137" w:rsidP="00844137">
      <w:pPr>
        <w:pStyle w:val="Standard"/>
        <w:spacing w:after="120" w:line="264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1361394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>NEXT BOARD MEETING</w:t>
      </w:r>
      <w:r w:rsidRPr="136139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September 9, 6:30 pm</w:t>
      </w:r>
    </w:p>
    <w:p w14:paraId="66C41611" w14:textId="77777777" w:rsidR="00844137" w:rsidRPr="001E0F4A" w:rsidRDefault="00844137" w:rsidP="0084413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BD3A58" w14:textId="77777777" w:rsidR="00C01994" w:rsidRDefault="00C01994"/>
    <w:sectPr w:rsidR="00C01994" w:rsidSect="0084413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33CE3" w14:textId="77777777" w:rsidR="009B1F01" w:rsidRDefault="009B1F01" w:rsidP="00844137">
      <w:pPr>
        <w:spacing w:after="0" w:line="240" w:lineRule="auto"/>
      </w:pPr>
      <w:r>
        <w:separator/>
      </w:r>
    </w:p>
  </w:endnote>
  <w:endnote w:type="continuationSeparator" w:id="0">
    <w:p w14:paraId="7365E19B" w14:textId="77777777" w:rsidR="009B1F01" w:rsidRDefault="009B1F01" w:rsidP="0084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D3335" w14:textId="77777777" w:rsidR="009B1F01" w:rsidRDefault="009B1F01" w:rsidP="00844137">
      <w:pPr>
        <w:spacing w:after="0" w:line="240" w:lineRule="auto"/>
      </w:pPr>
      <w:r>
        <w:separator/>
      </w:r>
    </w:p>
  </w:footnote>
  <w:footnote w:type="continuationSeparator" w:id="0">
    <w:p w14:paraId="59D998DC" w14:textId="77777777" w:rsidR="009B1F01" w:rsidRDefault="009B1F01" w:rsidP="00844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5010" w14:textId="77777777" w:rsidR="00844137" w:rsidRPr="00992C3A" w:rsidRDefault="00844137" w:rsidP="001E0F4A">
    <w:pPr>
      <w:pStyle w:val="Standard"/>
      <w:spacing w:after="0" w:line="264" w:lineRule="auto"/>
      <w:jc w:val="center"/>
      <w:rPr>
        <w:sz w:val="32"/>
        <w:szCs w:val="32"/>
        <w:u w:val="single"/>
      </w:rPr>
    </w:pPr>
    <w:r w:rsidRPr="00992C3A">
      <w:rPr>
        <w:rFonts w:ascii="Times New Roman" w:eastAsia="Times New Roman" w:hAnsi="Times New Roman" w:cs="Times New Roman"/>
        <w:b/>
        <w:bCs/>
        <w:sz w:val="32"/>
        <w:szCs w:val="32"/>
        <w:u w:val="single"/>
      </w:rPr>
      <w:t>DIVERNON VILLAGE BOARD</w:t>
    </w:r>
    <w:r w:rsidRPr="00992C3A">
      <w:rPr>
        <w:sz w:val="32"/>
        <w:szCs w:val="32"/>
        <w:u w:val="single"/>
      </w:rPr>
      <w:t xml:space="preserve"> </w:t>
    </w:r>
    <w:r w:rsidRPr="00992C3A">
      <w:rPr>
        <w:rFonts w:ascii="Times New Roman" w:eastAsia="Times New Roman" w:hAnsi="Times New Roman" w:cs="Times New Roman"/>
        <w:b/>
        <w:kern w:val="0"/>
        <w:sz w:val="32"/>
        <w:szCs w:val="32"/>
        <w:u w:val="single"/>
      </w:rPr>
      <w:t>AGENDA</w:t>
    </w:r>
  </w:p>
  <w:p w14:paraId="633F4130" w14:textId="555F7DAB" w:rsidR="00844137" w:rsidRPr="00992C3A" w:rsidRDefault="00844137" w:rsidP="001E0F4A">
    <w:pPr>
      <w:pStyle w:val="Standard"/>
      <w:spacing w:after="0" w:line="264" w:lineRule="auto"/>
      <w:jc w:val="center"/>
      <w:rPr>
        <w:rFonts w:ascii="Times New Roman" w:eastAsia="Times New Roman" w:hAnsi="Times New Roman" w:cs="Times New Roman"/>
        <w:b/>
        <w:kern w:val="0"/>
        <w:sz w:val="32"/>
        <w:szCs w:val="32"/>
      </w:rPr>
    </w:pPr>
    <w:r>
      <w:rPr>
        <w:rFonts w:ascii="Times New Roman" w:eastAsia="Times New Roman" w:hAnsi="Times New Roman" w:cs="Times New Roman"/>
        <w:b/>
        <w:kern w:val="0"/>
        <w:sz w:val="32"/>
        <w:szCs w:val="32"/>
      </w:rPr>
      <w:t>August 26</w:t>
    </w:r>
    <w:r w:rsidRPr="00992C3A">
      <w:rPr>
        <w:rFonts w:ascii="Times New Roman" w:eastAsia="Times New Roman" w:hAnsi="Times New Roman" w:cs="Times New Roman"/>
        <w:b/>
        <w:kern w:val="0"/>
        <w:sz w:val="32"/>
        <w:szCs w:val="32"/>
      </w:rPr>
      <w:t>, 2026</w:t>
    </w:r>
  </w:p>
  <w:p w14:paraId="0CB4C44E" w14:textId="77777777" w:rsidR="00844137" w:rsidRDefault="00844137" w:rsidP="001E0F4A">
    <w:pPr>
      <w:pStyle w:val="Standard"/>
      <w:spacing w:after="0" w:line="264" w:lineRule="auto"/>
      <w:jc w:val="center"/>
      <w:rPr>
        <w:rFonts w:ascii="Times New Roman" w:eastAsia="Times New Roman" w:hAnsi="Times New Roman" w:cs="Times New Roman"/>
        <w:b/>
        <w:kern w:val="0"/>
        <w:sz w:val="32"/>
        <w:szCs w:val="32"/>
      </w:rPr>
    </w:pPr>
    <w:r w:rsidRPr="00992C3A">
      <w:rPr>
        <w:rFonts w:ascii="Times New Roman" w:eastAsia="Times New Roman" w:hAnsi="Times New Roman" w:cs="Times New Roman"/>
        <w:b/>
        <w:kern w:val="0"/>
        <w:sz w:val="32"/>
        <w:szCs w:val="32"/>
      </w:rPr>
      <w:t>Time: 6:30 P.M.</w:t>
    </w:r>
  </w:p>
  <w:p w14:paraId="75135899" w14:textId="77777777" w:rsidR="00F03145" w:rsidRPr="001E0F4A" w:rsidRDefault="00F03145" w:rsidP="001E0F4A">
    <w:pPr>
      <w:pStyle w:val="Standard"/>
      <w:spacing w:after="0" w:line="264" w:lineRule="auto"/>
      <w:jc w:val="center"/>
      <w:rPr>
        <w:rFonts w:ascii="Times New Roman" w:eastAsia="Times New Roman" w:hAnsi="Times New Roman" w:cs="Times New Roman"/>
        <w:b/>
        <w:kern w:val="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9349A"/>
    <w:multiLevelType w:val="multilevel"/>
    <w:tmpl w:val="2402C9D8"/>
    <w:lvl w:ilvl="0">
      <w:start w:val="1"/>
      <w:numFmt w:val="decimal"/>
      <w:lvlText w:val="%1.0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%3"/>
      <w:lvlJc w:val="left"/>
      <w:pPr>
        <w:ind w:left="216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 w16cid:durableId="11483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37"/>
    <w:rsid w:val="000937EF"/>
    <w:rsid w:val="000A30C5"/>
    <w:rsid w:val="002618F5"/>
    <w:rsid w:val="002C02B4"/>
    <w:rsid w:val="003C46D1"/>
    <w:rsid w:val="00581694"/>
    <w:rsid w:val="00844137"/>
    <w:rsid w:val="009636F8"/>
    <w:rsid w:val="009B1F01"/>
    <w:rsid w:val="00A3109F"/>
    <w:rsid w:val="00A75E8B"/>
    <w:rsid w:val="00AC5392"/>
    <w:rsid w:val="00B51396"/>
    <w:rsid w:val="00C01994"/>
    <w:rsid w:val="00CA417D"/>
    <w:rsid w:val="00CC215D"/>
    <w:rsid w:val="00F0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97D9"/>
  <w15:chartTrackingRefBased/>
  <w15:docId w15:val="{D9549F55-1ED5-4E6B-855A-37820CB4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137"/>
  </w:style>
  <w:style w:type="paragraph" w:styleId="Heading1">
    <w:name w:val="heading 1"/>
    <w:basedOn w:val="Normal"/>
    <w:next w:val="Normal"/>
    <w:link w:val="Heading1Char"/>
    <w:uiPriority w:val="9"/>
    <w:qFormat/>
    <w:rsid w:val="00844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13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44137"/>
    <w:pPr>
      <w:suppressAutoHyphens/>
      <w:autoSpaceDN w:val="0"/>
      <w:spacing w:line="259" w:lineRule="auto"/>
      <w:textAlignment w:val="baseline"/>
    </w:pPr>
    <w:rPr>
      <w:rFonts w:ascii="Calibri" w:eastAsia="Calibri" w:hAnsi="Calibri" w:cs="F"/>
      <w:kern w:val="3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137"/>
  </w:style>
  <w:style w:type="paragraph" w:styleId="Footer">
    <w:name w:val="footer"/>
    <w:basedOn w:val="Normal"/>
    <w:link w:val="FooterChar"/>
    <w:uiPriority w:val="99"/>
    <w:unhideWhenUsed/>
    <w:rsid w:val="00844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Anthony D. Schuering</cp:lastModifiedBy>
  <cp:revision>3</cp:revision>
  <dcterms:created xsi:type="dcterms:W3CDTF">2026-08-24T20:37:00Z</dcterms:created>
  <dcterms:modified xsi:type="dcterms:W3CDTF">2026-08-24T20:41:00Z</dcterms:modified>
</cp:coreProperties>
</file>